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0501" w14:textId="77777777" w:rsidR="00795A2F" w:rsidRPr="00795A2F" w:rsidRDefault="00795A2F" w:rsidP="00795A2F">
      <w:pPr>
        <w:spacing w:before="100" w:beforeAutospacing="1" w:after="100" w:afterAutospacing="1"/>
        <w:rPr>
          <w:rFonts w:ascii="Times" w:hAnsi="Times" w:cs="Times New Roman"/>
          <w:color w:val="000000"/>
          <w:sz w:val="27"/>
          <w:szCs w:val="27"/>
        </w:rPr>
      </w:pPr>
      <w:r>
        <w:rPr>
          <w:noProof/>
        </w:rPr>
        <mc:AlternateContent>
          <mc:Choice Requires="wps">
            <w:drawing>
              <wp:anchor distT="0" distB="0" distL="114300" distR="114300" simplePos="0" relativeHeight="251659264" behindDoc="0" locked="0" layoutInCell="1" allowOverlap="1" wp14:anchorId="2669EC44" wp14:editId="4899B6A8">
                <wp:simplePos x="0" y="0"/>
                <wp:positionH relativeFrom="column">
                  <wp:posOffset>4000500</wp:posOffset>
                </wp:positionH>
                <wp:positionV relativeFrom="paragraph">
                  <wp:posOffset>-571500</wp:posOffset>
                </wp:positionV>
                <wp:extent cx="1817370" cy="621030"/>
                <wp:effectExtent l="0" t="0" r="11430" b="0"/>
                <wp:wrapSquare wrapText="bothSides"/>
                <wp:docPr id="1" name="Text Box 1"/>
                <wp:cNvGraphicFramePr/>
                <a:graphic xmlns:a="http://schemas.openxmlformats.org/drawingml/2006/main">
                  <a:graphicData uri="http://schemas.microsoft.com/office/word/2010/wordprocessingShape">
                    <wps:wsp>
                      <wps:cNvSpPr txBox="1"/>
                      <wps:spPr>
                        <a:xfrm>
                          <a:off x="0" y="0"/>
                          <a:ext cx="1817370" cy="621030"/>
                        </a:xfrm>
                        <a:prstGeom prst="rect">
                          <a:avLst/>
                        </a:prstGeom>
                        <a:solidFill>
                          <a:srgbClr val="00FFFF"/>
                        </a:solidFill>
                        <a:ln>
                          <a:noFill/>
                        </a:ln>
                        <a:effectLst/>
                        <a:extLst>
                          <a:ext uri="{C572A759-6A51-4108-AA02-DFA0A04FC94B}">
                            <ma14:wrappingTextBoxFlag xmlns:ma14="http://schemas.microsoft.com/office/mac/drawingml/2011/main"/>
                          </a:ext>
                        </a:extLst>
                      </wps:spPr>
                      <wps:txbx>
                        <w:txbxContent>
                          <w:p w14:paraId="079477B9" w14:textId="77777777" w:rsidR="00795A2F" w:rsidRPr="0000467A" w:rsidRDefault="00795A2F" w:rsidP="0000467A">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pt;margin-top:-44.95pt;width:143.1pt;height:48.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" fillcolor="aqua" stroked="f">
                <v:textbox style="mso-fit-shape-to-text:t">
                  <w:txbxContent>
                    <w:p w:rsidR="00795A2F" w:rsidRPr="0000467A" w:rsidRDefault="00795A2F" w:rsidP="0000467A">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v:textbox>
                <w10:wrap type="square"/>
              </v:shape>
            </w:pict>
          </mc:Fallback>
        </mc:AlternateContent>
      </w:r>
      <w:r w:rsidRPr="00795A2F">
        <w:rPr>
          <w:rFonts w:ascii="Times" w:hAnsi="Times" w:cs="Times New Roman"/>
          <w:b/>
          <w:bCs/>
          <w:i/>
          <w:iCs/>
          <w:color w:val="008080"/>
          <w:sz w:val="48"/>
          <w:szCs w:val="48"/>
        </w:rPr>
        <w:t>Economics </w:t>
      </w:r>
      <w:r>
        <w:rPr>
          <w:rFonts w:ascii="Times" w:hAnsi="Times" w:cs="Times New Roman"/>
          <w:b/>
          <w:bCs/>
          <w:i/>
          <w:iCs/>
          <w:color w:val="008080"/>
          <w:sz w:val="48"/>
          <w:szCs w:val="48"/>
        </w:rPr>
        <w:t xml:space="preserve">                      </w:t>
      </w:r>
    </w:p>
    <w:p w14:paraId="4BBAC789" w14:textId="4F27E88B" w:rsidR="00795A2F" w:rsidRPr="00795A2F" w:rsidRDefault="00A812CC" w:rsidP="00795A2F">
      <w:pPr>
        <w:spacing w:before="100" w:beforeAutospacing="1" w:after="100" w:afterAutospacing="1"/>
        <w:rPr>
          <w:rFonts w:ascii="Times" w:hAnsi="Times" w:cs="Times New Roman"/>
          <w:color w:val="000000"/>
          <w:sz w:val="27"/>
          <w:szCs w:val="27"/>
        </w:rPr>
      </w:pPr>
      <w:r>
        <w:rPr>
          <w:rFonts w:ascii="Times" w:hAnsi="Times" w:cs="Times New Roman"/>
          <w:b/>
          <w:bCs/>
          <w:i/>
          <w:iCs/>
          <w:color w:val="008080"/>
          <w:sz w:val="48"/>
          <w:szCs w:val="48"/>
        </w:rPr>
        <w:t>      </w:t>
      </w:r>
      <w:bookmarkStart w:id="0" w:name="_GoBack"/>
      <w:bookmarkEnd w:id="0"/>
      <w:r w:rsidR="00795A2F" w:rsidRPr="00795A2F">
        <w:rPr>
          <w:rFonts w:ascii="Times" w:hAnsi="Times" w:cs="Times New Roman"/>
          <w:b/>
          <w:bCs/>
          <w:i/>
          <w:iCs/>
          <w:color w:val="008080"/>
          <w:sz w:val="48"/>
          <w:szCs w:val="48"/>
        </w:rPr>
        <w:t> </w:t>
      </w:r>
      <w:r w:rsidR="00795A2F" w:rsidRPr="00795A2F">
        <w:rPr>
          <w:rFonts w:ascii="Times" w:hAnsi="Times" w:cs="Times New Roman"/>
          <w:b/>
          <w:bCs/>
          <w:i/>
          <w:iCs/>
          <w:color w:val="008080"/>
          <w:sz w:val="48"/>
          <w:szCs w:val="48"/>
          <w:u w:val="single"/>
        </w:rPr>
        <w:t>Extended Essay 201</w:t>
      </w:r>
      <w:r>
        <w:rPr>
          <w:rFonts w:ascii="Times" w:hAnsi="Times" w:cs="Times New Roman"/>
          <w:b/>
          <w:bCs/>
          <w:i/>
          <w:iCs/>
          <w:color w:val="FF0000"/>
          <w:sz w:val="48"/>
          <w:szCs w:val="48"/>
          <w:u w:val="single"/>
        </w:rPr>
        <w:t>6-17</w:t>
      </w:r>
      <w:r w:rsidR="00795A2F" w:rsidRPr="00795A2F">
        <w:rPr>
          <w:rFonts w:ascii="Times" w:hAnsi="Times" w:cs="Times New Roman"/>
          <w:b/>
          <w:bCs/>
          <w:i/>
          <w:iCs/>
          <w:color w:val="FF0000"/>
          <w:sz w:val="48"/>
          <w:szCs w:val="48"/>
          <w:u w:val="single"/>
        </w:rPr>
        <w:t> </w:t>
      </w:r>
      <w:r w:rsidR="00795A2F" w:rsidRPr="00795A2F">
        <w:rPr>
          <w:rFonts w:ascii="Times" w:hAnsi="Times" w:cs="Times New Roman"/>
          <w:b/>
          <w:bCs/>
          <w:i/>
          <w:iCs/>
          <w:color w:val="FF0000"/>
          <w:sz w:val="27"/>
          <w:szCs w:val="27"/>
          <w:u w:val="single"/>
        </w:rPr>
        <w:t>(</w:t>
      </w:r>
      <w:r w:rsidR="00795A2F">
        <w:rPr>
          <w:rFonts w:ascii="Times" w:hAnsi="Times" w:cs="Times New Roman"/>
          <w:b/>
          <w:bCs/>
          <w:i/>
          <w:iCs/>
          <w:color w:val="FF0000"/>
          <w:sz w:val="27"/>
          <w:szCs w:val="27"/>
          <w:u w:val="single"/>
        </w:rPr>
        <w:t xml:space="preserve">with </w:t>
      </w:r>
      <w:r w:rsidR="00795A2F" w:rsidRPr="00795A2F">
        <w:rPr>
          <w:rFonts w:ascii="Times" w:hAnsi="Times" w:cs="Times New Roman"/>
          <w:b/>
          <w:bCs/>
          <w:i/>
          <w:iCs/>
          <w:color w:val="FF0000"/>
          <w:sz w:val="27"/>
          <w:szCs w:val="27"/>
          <w:u w:val="single"/>
        </w:rPr>
        <w:t>Mr. Buckley)</w:t>
      </w:r>
    </w:p>
    <w:p w14:paraId="5785BA3F"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color w:val="000000"/>
          <w:sz w:val="27"/>
          <w:szCs w:val="27"/>
        </w:rPr>
        <w:t> </w:t>
      </w:r>
    </w:p>
    <w:p w14:paraId="4046D6CF" w14:textId="77777777" w:rsidR="003B49EB" w:rsidRPr="003B49EB" w:rsidRDefault="00795A2F" w:rsidP="00795A2F">
      <w:pPr>
        <w:numPr>
          <w:ilvl w:val="0"/>
          <w:numId w:val="1"/>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i/>
          <w:iCs/>
          <w:color w:val="800000"/>
          <w:sz w:val="27"/>
          <w:szCs w:val="27"/>
        </w:rPr>
        <w:t>New Extended Essay guidelines... please read them and put a copy in you</w:t>
      </w:r>
      <w:r w:rsidR="003B49EB">
        <w:rPr>
          <w:rFonts w:ascii="Times" w:eastAsia="Times New Roman" w:hAnsi="Times" w:cs="Times New Roman"/>
          <w:b/>
          <w:bCs/>
          <w:i/>
          <w:iCs/>
          <w:color w:val="800000"/>
          <w:sz w:val="27"/>
          <w:szCs w:val="27"/>
        </w:rPr>
        <w:t xml:space="preserve">r extended essay file. </w:t>
      </w:r>
    </w:p>
    <w:p w14:paraId="78AB8775" w14:textId="77777777" w:rsidR="00795A2F" w:rsidRPr="00795A2F" w:rsidRDefault="003B49EB" w:rsidP="00795A2F">
      <w:pPr>
        <w:numPr>
          <w:ilvl w:val="0"/>
          <w:numId w:val="1"/>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b/>
          <w:bCs/>
          <w:i/>
          <w:iCs/>
          <w:color w:val="800000"/>
          <w:sz w:val="27"/>
          <w:szCs w:val="27"/>
        </w:rPr>
        <w:t>S</w:t>
      </w:r>
      <w:r w:rsidR="00795A2F">
        <w:rPr>
          <w:rFonts w:ascii="Times" w:eastAsia="Times New Roman" w:hAnsi="Times" w:cs="Times New Roman"/>
          <w:b/>
          <w:bCs/>
          <w:i/>
          <w:iCs/>
          <w:color w:val="800000"/>
          <w:sz w:val="27"/>
          <w:szCs w:val="27"/>
        </w:rPr>
        <w:t>ee</w:t>
      </w:r>
      <w:r>
        <w:rPr>
          <w:rFonts w:ascii="Times" w:eastAsia="Times New Roman" w:hAnsi="Times" w:cs="Times New Roman"/>
          <w:b/>
          <w:bCs/>
          <w:i/>
          <w:iCs/>
          <w:color w:val="800000"/>
          <w:sz w:val="27"/>
          <w:szCs w:val="27"/>
        </w:rPr>
        <w:t xml:space="preserve"> webnote 517 for the IB Guide.</w:t>
      </w:r>
      <w:r w:rsidR="00795A2F" w:rsidRPr="00795A2F">
        <w:rPr>
          <w:rFonts w:ascii="Times" w:eastAsia="Times New Roman" w:hAnsi="Times" w:cs="Times New Roman"/>
          <w:b/>
          <w:bCs/>
          <w:i/>
          <w:iCs/>
          <w:color w:val="800000"/>
          <w:sz w:val="27"/>
          <w:szCs w:val="27"/>
        </w:rPr>
        <w:t> </w:t>
      </w:r>
      <w:r w:rsidR="00795A2F" w:rsidRPr="00795A2F">
        <w:rPr>
          <w:rFonts w:ascii="Times" w:eastAsia="Times New Roman" w:hAnsi="Times" w:cs="Times New Roman"/>
          <w:b/>
          <w:bCs/>
          <w:i/>
          <w:iCs/>
          <w:color w:val="800000"/>
          <w:sz w:val="48"/>
          <w:szCs w:val="48"/>
        </w:rPr>
        <w:t>                            </w:t>
      </w:r>
      <w:r w:rsidR="00795A2F" w:rsidRPr="00795A2F">
        <w:rPr>
          <w:rFonts w:ascii="Times" w:hAnsi="Times" w:cs="Times New Roman"/>
          <w:color w:val="000000"/>
          <w:sz w:val="27"/>
          <w:szCs w:val="27"/>
        </w:rPr>
        <w:t>  </w:t>
      </w:r>
    </w:p>
    <w:p w14:paraId="67787F8C" w14:textId="77777777" w:rsidR="00795A2F" w:rsidRPr="00795A2F" w:rsidRDefault="00795A2F" w:rsidP="00795A2F">
      <w:pPr>
        <w:numPr>
          <w:ilvl w:val="0"/>
          <w:numId w:val="3"/>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800000"/>
          <w:sz w:val="27"/>
          <w:szCs w:val="27"/>
        </w:rPr>
        <w:t>Note: please get a binder for you EE and put all of your information, research etc into the binder. I want to see it on the date listed in the schedule below and maybe later!</w:t>
      </w:r>
    </w:p>
    <w:p w14:paraId="14C21B5E" w14:textId="77777777" w:rsidR="00795A2F" w:rsidRPr="00795A2F" w:rsidRDefault="00795A2F" w:rsidP="00795A2F">
      <w:pPr>
        <w:numPr>
          <w:ilvl w:val="0"/>
          <w:numId w:val="3"/>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800000"/>
          <w:sz w:val="27"/>
          <w:szCs w:val="27"/>
        </w:rPr>
        <w:t>Note: I don't want you to miss any of the deadlines below!</w:t>
      </w:r>
    </w:p>
    <w:p w14:paraId="75A0A223" w14:textId="77777777" w:rsidR="00795A2F" w:rsidRPr="00795A2F" w:rsidRDefault="00795A2F" w:rsidP="00795A2F">
      <w:pPr>
        <w:numPr>
          <w:ilvl w:val="0"/>
          <w:numId w:val="3"/>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800000"/>
          <w:sz w:val="27"/>
          <w:szCs w:val="27"/>
          <w:u w:val="single"/>
        </w:rPr>
        <w:t>Note: best work sample from Konstantin Tonnesmann</w:t>
      </w:r>
      <w:r w:rsidRPr="00795A2F">
        <w:rPr>
          <w:rFonts w:ascii="Times" w:eastAsia="Times New Roman" w:hAnsi="Times" w:cs="Times New Roman"/>
          <w:b/>
          <w:bCs/>
          <w:color w:val="0000FF"/>
          <w:sz w:val="27"/>
          <w:szCs w:val="27"/>
        </w:rPr>
        <w:t> </w:t>
      </w:r>
      <w:r w:rsidR="003B49EB">
        <w:rPr>
          <w:rFonts w:ascii="Times" w:eastAsia="Times New Roman" w:hAnsi="Times" w:cs="Times New Roman"/>
          <w:b/>
          <w:bCs/>
          <w:color w:val="0000FF"/>
          <w:sz w:val="27"/>
          <w:szCs w:val="27"/>
        </w:rPr>
        <w:t>and other samples are available!</w:t>
      </w:r>
    </w:p>
    <w:p w14:paraId="2E791360"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color w:val="008000"/>
          <w:sz w:val="48"/>
          <w:szCs w:val="48"/>
          <w:u w:val="single"/>
        </w:rPr>
        <w:t>EE Sche</w:t>
      </w:r>
      <w:r w:rsidR="003B49EB">
        <w:rPr>
          <w:rFonts w:ascii="Times" w:hAnsi="Times" w:cs="Times New Roman"/>
          <w:b/>
          <w:bCs/>
          <w:color w:val="008000"/>
          <w:sz w:val="48"/>
          <w:szCs w:val="48"/>
          <w:u w:val="single"/>
        </w:rPr>
        <w:t>dule for economics class of 2016-2017</w:t>
      </w:r>
      <w:r w:rsidRPr="00795A2F">
        <w:rPr>
          <w:rFonts w:ascii="Times" w:hAnsi="Times" w:cs="Times New Roman"/>
          <w:b/>
          <w:bCs/>
          <w:color w:val="008000"/>
          <w:sz w:val="48"/>
          <w:szCs w:val="48"/>
          <w:u w:val="single"/>
        </w:rPr>
        <w:t>:</w:t>
      </w:r>
    </w:p>
    <w:p w14:paraId="75E90AAF"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i/>
          <w:iCs/>
          <w:color w:val="008000"/>
          <w:sz w:val="36"/>
          <w:szCs w:val="36"/>
          <w:u w:val="single"/>
        </w:rPr>
        <w:t>1)  Requirements </w:t>
      </w:r>
      <w:r w:rsidRPr="00795A2F">
        <w:rPr>
          <w:rFonts w:ascii="Times" w:hAnsi="Times" w:cs="Times New Roman"/>
          <w:b/>
          <w:bCs/>
          <w:i/>
          <w:iCs/>
          <w:color w:val="FF0000"/>
          <w:sz w:val="36"/>
          <w:szCs w:val="36"/>
          <w:u w:val="single"/>
        </w:rPr>
        <w:t>for</w:t>
      </w:r>
      <w:r w:rsidRPr="00795A2F">
        <w:rPr>
          <w:rFonts w:ascii="Times" w:hAnsi="Times" w:cs="Times New Roman"/>
          <w:b/>
          <w:bCs/>
          <w:i/>
          <w:iCs/>
          <w:color w:val="008000"/>
          <w:sz w:val="36"/>
          <w:szCs w:val="36"/>
          <w:u w:val="single"/>
        </w:rPr>
        <w:t> May 20: Day vii</w:t>
      </w:r>
    </w:p>
    <w:p w14:paraId="084BE05A" w14:textId="77777777" w:rsidR="003B49EB" w:rsidRPr="003B49EB" w:rsidRDefault="003B49EB" w:rsidP="00795A2F">
      <w:pPr>
        <w:numPr>
          <w:ilvl w:val="0"/>
          <w:numId w:val="4"/>
        </w:numPr>
        <w:spacing w:before="100" w:beforeAutospacing="1" w:after="100" w:afterAutospacing="1"/>
        <w:rPr>
          <w:rFonts w:ascii="Times" w:eastAsia="Times New Roman" w:hAnsi="Times" w:cs="Times New Roman"/>
          <w:color w:val="008000"/>
          <w:sz w:val="27"/>
          <w:szCs w:val="27"/>
        </w:rPr>
      </w:pPr>
      <w:r w:rsidRPr="003B49EB">
        <w:rPr>
          <w:rFonts w:ascii="Times" w:eastAsia="Times New Roman" w:hAnsi="Times" w:cs="Times New Roman"/>
          <w:color w:val="008000"/>
          <w:sz w:val="27"/>
          <w:szCs w:val="27"/>
        </w:rPr>
        <w:t>I want to see and discuss a completed copy of webnote 522!</w:t>
      </w:r>
    </w:p>
    <w:p w14:paraId="61EA8B13" w14:textId="77777777" w:rsidR="00795A2F" w:rsidRPr="003B49EB" w:rsidRDefault="00795A2F" w:rsidP="00795A2F">
      <w:pPr>
        <w:numPr>
          <w:ilvl w:val="0"/>
          <w:numId w:val="4"/>
        </w:numPr>
        <w:spacing w:before="100" w:beforeAutospacing="1" w:after="100" w:afterAutospacing="1"/>
        <w:rPr>
          <w:rFonts w:ascii="Times" w:eastAsia="Times New Roman" w:hAnsi="Times" w:cs="Times New Roman"/>
          <w:color w:val="008000"/>
          <w:sz w:val="27"/>
          <w:szCs w:val="27"/>
        </w:rPr>
      </w:pPr>
      <w:r w:rsidRPr="003B49EB">
        <w:rPr>
          <w:rFonts w:ascii="Times" w:eastAsia="Times New Roman" w:hAnsi="Times" w:cs="Times New Roman"/>
          <w:color w:val="008000"/>
          <w:sz w:val="36"/>
          <w:szCs w:val="36"/>
        </w:rPr>
        <w:t>you have discussed the title/topic with me (make an appointment)</w:t>
      </w:r>
      <w:r w:rsidR="003B49EB">
        <w:rPr>
          <w:rFonts w:ascii="Times" w:eastAsia="Times New Roman" w:hAnsi="Times" w:cs="Times New Roman"/>
          <w:color w:val="008000"/>
          <w:sz w:val="36"/>
          <w:szCs w:val="36"/>
        </w:rPr>
        <w:t>. This is critical to get right before June vacation.</w:t>
      </w:r>
    </w:p>
    <w:p w14:paraId="7DE64272" w14:textId="77777777" w:rsidR="00795A2F" w:rsidRPr="00795A2F" w:rsidRDefault="00795A2F" w:rsidP="00795A2F">
      <w:pPr>
        <w:numPr>
          <w:ilvl w:val="0"/>
          <w:numId w:val="4"/>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get a file devoted to your extended essay to house your research and planning etc</w:t>
      </w:r>
    </w:p>
    <w:p w14:paraId="05901ADC" w14:textId="77777777" w:rsidR="00795A2F" w:rsidRPr="00795A2F" w:rsidRDefault="00795A2F" w:rsidP="00795A2F">
      <w:pPr>
        <w:numPr>
          <w:ilvl w:val="0"/>
          <w:numId w:val="4"/>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 xml:space="preserve">I want to see your copy of the EE guidelines / including the subject / economics specific guidelines. These are available </w:t>
      </w:r>
      <w:r w:rsidR="003B49EB">
        <w:rPr>
          <w:rFonts w:ascii="Times" w:eastAsia="Times New Roman" w:hAnsi="Times" w:cs="Times New Roman"/>
          <w:color w:val="008000"/>
          <w:sz w:val="36"/>
          <w:szCs w:val="36"/>
        </w:rPr>
        <w:t>on the Yellow Submarine site under the tab ‘assessment’.</w:t>
      </w:r>
    </w:p>
    <w:p w14:paraId="04631EC0"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i/>
          <w:iCs/>
          <w:color w:val="008000"/>
          <w:sz w:val="36"/>
          <w:szCs w:val="36"/>
          <w:u w:val="single"/>
        </w:rPr>
        <w:t>2)  Requirements</w:t>
      </w:r>
      <w:r w:rsidRPr="00795A2F">
        <w:rPr>
          <w:rFonts w:ascii="Times" w:hAnsi="Times" w:cs="Times New Roman"/>
          <w:b/>
          <w:bCs/>
          <w:i/>
          <w:iCs/>
          <w:color w:val="FF0000"/>
          <w:sz w:val="36"/>
          <w:szCs w:val="36"/>
          <w:u w:val="single"/>
        </w:rPr>
        <w:t> for</w:t>
      </w:r>
      <w:r w:rsidR="003B49EB">
        <w:rPr>
          <w:rFonts w:ascii="Times" w:hAnsi="Times" w:cs="Times New Roman"/>
          <w:b/>
          <w:bCs/>
          <w:i/>
          <w:iCs/>
          <w:color w:val="008000"/>
          <w:sz w:val="36"/>
          <w:szCs w:val="36"/>
          <w:u w:val="single"/>
        </w:rPr>
        <w:t> June 5</w:t>
      </w:r>
      <w:r w:rsidRPr="00795A2F">
        <w:rPr>
          <w:rFonts w:ascii="Times" w:hAnsi="Times" w:cs="Times New Roman"/>
          <w:b/>
          <w:bCs/>
          <w:i/>
          <w:iCs/>
          <w:color w:val="008000"/>
          <w:sz w:val="36"/>
          <w:szCs w:val="36"/>
          <w:u w:val="single"/>
        </w:rPr>
        <w:t>: Day ii</w:t>
      </w:r>
    </w:p>
    <w:p w14:paraId="699F6165"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bring the EE file with you</w:t>
      </w:r>
    </w:p>
    <w:p w14:paraId="226861FE"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lastRenderedPageBreak/>
        <w:t>start printing appropriate Internet sources. Use questions to guide your research here.</w:t>
      </w:r>
      <w:r w:rsidRPr="00795A2F">
        <w:rPr>
          <w:noProof/>
        </w:rPr>
        <w:t xml:space="preserve"> </w:t>
      </w:r>
    </w:p>
    <w:p w14:paraId="1984223F"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Pr>
          <w:noProof/>
        </w:rPr>
        <mc:AlternateContent>
          <mc:Choice Requires="wps">
            <w:drawing>
              <wp:anchor distT="0" distB="0" distL="114300" distR="114300" simplePos="0" relativeHeight="251661312" behindDoc="0" locked="0" layoutInCell="1" allowOverlap="1" wp14:anchorId="4C012F96" wp14:editId="648B5E30">
                <wp:simplePos x="0" y="0"/>
                <wp:positionH relativeFrom="column">
                  <wp:posOffset>4000500</wp:posOffset>
                </wp:positionH>
                <wp:positionV relativeFrom="paragraph">
                  <wp:posOffset>-685800</wp:posOffset>
                </wp:positionV>
                <wp:extent cx="1817370" cy="6210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17370" cy="621030"/>
                        </a:xfrm>
                        <a:prstGeom prst="rect">
                          <a:avLst/>
                        </a:prstGeom>
                        <a:solidFill>
                          <a:srgbClr val="00FFFF"/>
                        </a:solidFill>
                        <a:ln>
                          <a:noFill/>
                        </a:ln>
                        <a:effectLst/>
                        <a:extLst>
                          <a:ext uri="{C572A759-6A51-4108-AA02-DFA0A04FC94B}">
                            <ma14:wrappingTextBoxFlag xmlns:ma14="http://schemas.microsoft.com/office/mac/drawingml/2011/main"/>
                          </a:ext>
                        </a:extLst>
                      </wps:spPr>
                      <wps:txbx>
                        <w:txbxContent>
                          <w:p w14:paraId="4F596C9E" w14:textId="77777777" w:rsidR="00795A2F" w:rsidRPr="0000467A" w:rsidRDefault="00795A2F" w:rsidP="00795A2F">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15pt;margin-top:-53.95pt;width:143.1pt;height:48.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" fillcolor="aqua" stroked="f">
                <v:textbox style="mso-fit-shape-to-text:t">
                  <w:txbxContent>
                    <w:p w:rsidR="00795A2F" w:rsidRPr="0000467A" w:rsidRDefault="00795A2F" w:rsidP="00795A2F">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v:textbox>
                <w10:wrap type="square"/>
              </v:shape>
            </w:pict>
          </mc:Fallback>
        </mc:AlternateContent>
      </w:r>
      <w:r w:rsidRPr="00795A2F">
        <w:rPr>
          <w:rFonts w:ascii="Times" w:eastAsia="Times New Roman" w:hAnsi="Times" w:cs="Times New Roman"/>
          <w:color w:val="008000"/>
          <w:sz w:val="36"/>
          <w:szCs w:val="36"/>
        </w:rPr>
        <w:t>start your bibliography. I will need to see some entries at this stage. Please follow an accepted format for referencing (in text referencing or footnotes-most probably)</w:t>
      </w:r>
    </w:p>
    <w:p w14:paraId="7D227D9C"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identify exactly how the research will be carried out (in writing). Here I need to see any sample survey or questionnaire that you will use. This is critical for the collection of your research data at this stage. It will be too late in August to start data collection.</w:t>
      </w:r>
    </w:p>
    <w:p w14:paraId="2F39C8C0"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build a story line for your EE. Make a line chart showing the main parts of the essay and how the story develops!</w:t>
      </w:r>
    </w:p>
    <w:p w14:paraId="56D749FC"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abc outline of essay (chapter headings provided). You can use the cover page for IA here as an outline. You could also use the IA coversheet approach here to give you a planning platform!</w:t>
      </w:r>
    </w:p>
    <w:p w14:paraId="1C3E3964"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Try this link: </w:t>
      </w:r>
      <w:r w:rsidRPr="00795A2F">
        <w:rPr>
          <w:rFonts w:ascii="Times" w:eastAsia="Times New Roman" w:hAnsi="Times" w:cs="Times New Roman"/>
          <w:b/>
          <w:bCs/>
          <w:color w:val="008000"/>
          <w:sz w:val="27"/>
          <w:szCs w:val="27"/>
        </w:rPr>
        <w:t> </w:t>
      </w:r>
      <w:hyperlink r:id="rId8" w:history="1">
        <w:r w:rsidRPr="00795A2F">
          <w:rPr>
            <w:rFonts w:ascii="Times" w:eastAsia="Times New Roman" w:hAnsi="Times" w:cs="Times New Roman"/>
            <w:b/>
            <w:bCs/>
            <w:color w:val="008000"/>
            <w:sz w:val="27"/>
            <w:szCs w:val="27"/>
            <w:u w:val="single"/>
          </w:rPr>
          <w:t>610 Abc outline for your EE</w:t>
        </w:r>
      </w:hyperlink>
    </w:p>
    <w:p w14:paraId="1A2C79F0" w14:textId="77777777" w:rsidR="00795A2F" w:rsidRPr="00795A2F" w:rsidRDefault="00795A2F" w:rsidP="00795A2F">
      <w:pPr>
        <w:numPr>
          <w:ilvl w:val="0"/>
          <w:numId w:val="5"/>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008000"/>
          <w:sz w:val="27"/>
          <w:szCs w:val="27"/>
        </w:rPr>
        <w:t>You could start writing components of your essay at this stage e.g. abstract ( part of it at least), introduction, chapter/sections of relevant theory that you will use in your essay. See outline below! However with the exams approaching you might be better employed to do this during the summer.</w:t>
      </w:r>
    </w:p>
    <w:p w14:paraId="374EA00A"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color w:val="000000"/>
          <w:sz w:val="27"/>
          <w:szCs w:val="27"/>
        </w:rPr>
        <w:t> </w:t>
      </w:r>
    </w:p>
    <w:p w14:paraId="5E5E6DC8"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i/>
          <w:iCs/>
          <w:color w:val="008000"/>
          <w:sz w:val="36"/>
          <w:szCs w:val="36"/>
          <w:u w:val="single"/>
        </w:rPr>
        <w:t>3)  Requirements for August 20</w:t>
      </w:r>
    </w:p>
    <w:p w14:paraId="67A67CCD" w14:textId="77777777" w:rsidR="00795A2F" w:rsidRPr="00795A2F" w:rsidRDefault="00795A2F" w:rsidP="00795A2F">
      <w:pPr>
        <w:numPr>
          <w:ilvl w:val="0"/>
          <w:numId w:val="6"/>
        </w:numPr>
        <w:spacing w:before="100" w:beforeAutospacing="1" w:after="100" w:afterAutospacing="1"/>
        <w:rPr>
          <w:rFonts w:ascii="Times" w:hAnsi="Times" w:cs="Times New Roman"/>
          <w:color w:val="000000"/>
          <w:sz w:val="20"/>
          <w:szCs w:val="20"/>
        </w:rPr>
      </w:pPr>
      <w:r w:rsidRPr="00795A2F">
        <w:rPr>
          <w:rFonts w:ascii="Times" w:hAnsi="Times" w:cs="Times New Roman"/>
          <w:b/>
          <w:bCs/>
          <w:color w:val="008000"/>
          <w:sz w:val="36"/>
          <w:szCs w:val="36"/>
        </w:rPr>
        <w:t>Progress Report</w:t>
      </w:r>
    </w:p>
    <w:p w14:paraId="790EBAEE" w14:textId="77777777" w:rsidR="00795A2F" w:rsidRPr="00795A2F" w:rsidRDefault="00795A2F" w:rsidP="00795A2F">
      <w:pPr>
        <w:numPr>
          <w:ilvl w:val="0"/>
          <w:numId w:val="6"/>
        </w:numPr>
        <w:spacing w:before="100" w:beforeAutospacing="1" w:after="100" w:afterAutospacing="1"/>
        <w:rPr>
          <w:rFonts w:ascii="Times" w:hAnsi="Times" w:cs="Times New Roman"/>
          <w:color w:val="000000"/>
          <w:sz w:val="20"/>
          <w:szCs w:val="20"/>
        </w:rPr>
      </w:pPr>
      <w:r w:rsidRPr="00795A2F">
        <w:rPr>
          <w:rFonts w:ascii="Times" w:hAnsi="Times" w:cs="Times New Roman"/>
          <w:color w:val="008000"/>
          <w:sz w:val="36"/>
          <w:szCs w:val="36"/>
        </w:rPr>
        <w:t>results of data research. Here I need graphs and tables recording your research.</w:t>
      </w:r>
    </w:p>
    <w:p w14:paraId="45264355" w14:textId="77777777" w:rsidR="00795A2F" w:rsidRPr="00795A2F" w:rsidRDefault="00795A2F" w:rsidP="00795A2F">
      <w:pPr>
        <w:numPr>
          <w:ilvl w:val="0"/>
          <w:numId w:val="6"/>
        </w:numPr>
        <w:spacing w:before="100" w:beforeAutospacing="1" w:after="100" w:afterAutospacing="1"/>
        <w:rPr>
          <w:rFonts w:ascii="Times" w:hAnsi="Times" w:cs="Times New Roman"/>
          <w:color w:val="000000"/>
          <w:sz w:val="20"/>
          <w:szCs w:val="20"/>
        </w:rPr>
      </w:pPr>
      <w:r w:rsidRPr="00795A2F">
        <w:rPr>
          <w:rFonts w:ascii="Times" w:hAnsi="Times" w:cs="Times New Roman"/>
          <w:color w:val="008000"/>
          <w:sz w:val="36"/>
          <w:szCs w:val="36"/>
        </w:rPr>
        <w:t>2500 word essay highlighting the links and providing clear insights into the topic you are researching. First draft due on September 3!</w:t>
      </w:r>
    </w:p>
    <w:p w14:paraId="67F1EBEB" w14:textId="77777777" w:rsidR="00795A2F" w:rsidRPr="00795A2F" w:rsidRDefault="00795A2F" w:rsidP="00795A2F">
      <w:pPr>
        <w:rPr>
          <w:rFonts w:ascii="Times" w:eastAsia="Times New Roman" w:hAnsi="Times" w:cs="Times New Roman"/>
          <w:sz w:val="20"/>
          <w:szCs w:val="20"/>
        </w:rPr>
      </w:pPr>
      <w:r w:rsidRPr="00795A2F">
        <w:rPr>
          <w:rFonts w:ascii="Times" w:eastAsia="Times New Roman" w:hAnsi="Times" w:cs="Times New Roman"/>
          <w:color w:val="000000"/>
          <w:sz w:val="27"/>
          <w:szCs w:val="27"/>
        </w:rPr>
        <w:t> </w:t>
      </w:r>
    </w:p>
    <w:p w14:paraId="46F4809F" w14:textId="77777777" w:rsidR="00795A2F" w:rsidRPr="00795A2F" w:rsidRDefault="00795A2F" w:rsidP="00795A2F">
      <w:pPr>
        <w:spacing w:before="100" w:beforeAutospacing="1" w:after="100" w:afterAutospacing="1"/>
        <w:rPr>
          <w:rFonts w:ascii="Times" w:hAnsi="Times" w:cs="Times New Roman"/>
          <w:color w:val="000000"/>
          <w:sz w:val="27"/>
          <w:szCs w:val="27"/>
        </w:rPr>
      </w:pPr>
      <w:r>
        <w:rPr>
          <w:noProof/>
        </w:rPr>
        <mc:AlternateContent>
          <mc:Choice Requires="wps">
            <w:drawing>
              <wp:anchor distT="0" distB="0" distL="114300" distR="114300" simplePos="0" relativeHeight="251663360" behindDoc="0" locked="0" layoutInCell="1" allowOverlap="1" wp14:anchorId="51A94954" wp14:editId="666EF8F3">
                <wp:simplePos x="0" y="0"/>
                <wp:positionH relativeFrom="column">
                  <wp:posOffset>3886200</wp:posOffset>
                </wp:positionH>
                <wp:positionV relativeFrom="paragraph">
                  <wp:posOffset>-571500</wp:posOffset>
                </wp:positionV>
                <wp:extent cx="1817370" cy="6210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17370" cy="621030"/>
                        </a:xfrm>
                        <a:prstGeom prst="rect">
                          <a:avLst/>
                        </a:prstGeom>
                        <a:solidFill>
                          <a:srgbClr val="00FFFF"/>
                        </a:solidFill>
                        <a:ln>
                          <a:noFill/>
                        </a:ln>
                        <a:effectLst/>
                        <a:extLst>
                          <a:ext uri="{C572A759-6A51-4108-AA02-DFA0A04FC94B}">
                            <ma14:wrappingTextBoxFlag xmlns:ma14="http://schemas.microsoft.com/office/mac/drawingml/2011/main"/>
                          </a:ext>
                        </a:extLst>
                      </wps:spPr>
                      <wps:txbx>
                        <w:txbxContent>
                          <w:p w14:paraId="4CA106F0" w14:textId="77777777" w:rsidR="00795A2F" w:rsidRPr="0000467A" w:rsidRDefault="00795A2F" w:rsidP="00795A2F">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306pt;margin-top:-44.95pt;width:143.1pt;height:48.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" fillcolor="aqua" stroked="f">
                <v:textbox style="mso-fit-shape-to-text:t">
                  <w:txbxContent>
                    <w:p w:rsidR="00795A2F" w:rsidRPr="0000467A" w:rsidRDefault="00795A2F" w:rsidP="00795A2F">
                      <w:pPr>
                        <w:spacing w:before="100" w:beforeAutospacing="1" w:after="100" w:afterAutospacing="1"/>
                        <w:rPr>
                          <w:rFonts w:ascii="Times" w:hAnsi="Times" w:cs="Times New Roman"/>
                          <w:b/>
                          <w:bCs/>
                          <w:i/>
                          <w:iCs/>
                          <w:color w:val="008080"/>
                          <w:sz w:val="48"/>
                          <w:szCs w:val="48"/>
                        </w:rPr>
                      </w:pPr>
                      <w:r w:rsidRPr="00795A2F">
                        <w:rPr>
                          <w:rFonts w:ascii="Times" w:hAnsi="Times" w:cs="Times New Roman"/>
                          <w:b/>
                          <w:bCs/>
                          <w:i/>
                          <w:iCs/>
                          <w:color w:val="008080"/>
                          <w:sz w:val="48"/>
                          <w:szCs w:val="48"/>
                        </w:rPr>
                        <w:t xml:space="preserve">Webnote </w:t>
                      </w:r>
                      <w:r>
                        <w:rPr>
                          <w:rFonts w:ascii="Times" w:hAnsi="Times" w:cs="Times New Roman"/>
                          <w:b/>
                          <w:bCs/>
                          <w:i/>
                          <w:iCs/>
                          <w:color w:val="008080"/>
                          <w:sz w:val="48"/>
                          <w:szCs w:val="48"/>
                        </w:rPr>
                        <w:t>518</w:t>
                      </w:r>
                    </w:p>
                  </w:txbxContent>
                </v:textbox>
                <w10:wrap type="square"/>
              </v:shape>
            </w:pict>
          </mc:Fallback>
        </mc:AlternateContent>
      </w:r>
      <w:r w:rsidRPr="00795A2F">
        <w:rPr>
          <w:rFonts w:ascii="Times" w:hAnsi="Times" w:cs="Times New Roman"/>
          <w:b/>
          <w:bCs/>
          <w:i/>
          <w:iCs/>
          <w:color w:val="008000"/>
          <w:sz w:val="36"/>
          <w:szCs w:val="36"/>
          <w:u w:val="single"/>
        </w:rPr>
        <w:t>4)  Requirements for September </w:t>
      </w:r>
      <w:r w:rsidRPr="00795A2F">
        <w:rPr>
          <w:rFonts w:ascii="Times" w:hAnsi="Times" w:cs="Times New Roman"/>
          <w:b/>
          <w:bCs/>
          <w:i/>
          <w:iCs/>
          <w:color w:val="FF0000"/>
          <w:sz w:val="72"/>
          <w:szCs w:val="72"/>
          <w:u w:val="single"/>
        </w:rPr>
        <w:t>3</w:t>
      </w:r>
      <w:r w:rsidRPr="00795A2F">
        <w:rPr>
          <w:rFonts w:ascii="Times" w:hAnsi="Times" w:cs="Times New Roman"/>
          <w:b/>
          <w:bCs/>
          <w:i/>
          <w:iCs/>
          <w:color w:val="008000"/>
          <w:sz w:val="36"/>
          <w:szCs w:val="36"/>
          <w:u w:val="single"/>
        </w:rPr>
        <w:t>(deadline here is the one given by Mr O' Farrell and  is not currently available)</w:t>
      </w:r>
    </w:p>
    <w:p w14:paraId="2CF71CF8" w14:textId="77777777" w:rsidR="00795A2F" w:rsidRPr="00795A2F" w:rsidRDefault="00795A2F" w:rsidP="00795A2F">
      <w:pPr>
        <w:numPr>
          <w:ilvl w:val="0"/>
          <w:numId w:val="7"/>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first draft 4000 words + abstract 300 words</w:t>
      </w:r>
    </w:p>
    <w:p w14:paraId="1F1F1B54" w14:textId="77777777" w:rsidR="00795A2F" w:rsidRPr="00795A2F" w:rsidRDefault="00795A2F" w:rsidP="00795A2F">
      <w:pPr>
        <w:numPr>
          <w:ilvl w:val="0"/>
          <w:numId w:val="7"/>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full bibliography</w:t>
      </w:r>
    </w:p>
    <w:p w14:paraId="07683910" w14:textId="77777777" w:rsidR="00795A2F" w:rsidRPr="00795A2F" w:rsidRDefault="00795A2F" w:rsidP="00795A2F">
      <w:pPr>
        <w:numPr>
          <w:ilvl w:val="0"/>
          <w:numId w:val="7"/>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color w:val="008000"/>
          <w:sz w:val="36"/>
          <w:szCs w:val="36"/>
        </w:rPr>
        <w:t>fully referenced</w:t>
      </w:r>
    </w:p>
    <w:p w14:paraId="4461E298"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color w:val="000000"/>
          <w:sz w:val="27"/>
          <w:szCs w:val="27"/>
        </w:rPr>
        <w:t> </w:t>
      </w:r>
    </w:p>
    <w:p w14:paraId="7A3EBB81"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i/>
          <w:iCs/>
          <w:color w:val="008000"/>
          <w:sz w:val="36"/>
          <w:szCs w:val="36"/>
          <w:u w:val="single"/>
        </w:rPr>
        <w:t>5)  Further Requirements:</w:t>
      </w:r>
    </w:p>
    <w:p w14:paraId="53AC3F58" w14:textId="77777777" w:rsidR="00795A2F" w:rsidRPr="00795A2F" w:rsidRDefault="00795A2F" w:rsidP="00795A2F">
      <w:pPr>
        <w:numPr>
          <w:ilvl w:val="0"/>
          <w:numId w:val="8"/>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i/>
          <w:iCs/>
          <w:color w:val="008000"/>
          <w:sz w:val="36"/>
          <w:szCs w:val="36"/>
          <w:u w:val="single"/>
        </w:rPr>
        <w:t>2nd draft and final draft etc to follow the date guidelines given by Mr O' Farrell</w:t>
      </w:r>
    </w:p>
    <w:p w14:paraId="1206FA00" w14:textId="77777777" w:rsidR="00795A2F" w:rsidRPr="00795A2F" w:rsidRDefault="00795A2F" w:rsidP="00795A2F">
      <w:pPr>
        <w:numPr>
          <w:ilvl w:val="0"/>
          <w:numId w:val="8"/>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i/>
          <w:iCs/>
          <w:color w:val="008000"/>
          <w:sz w:val="36"/>
          <w:szCs w:val="36"/>
          <w:u w:val="single"/>
        </w:rPr>
        <w:t>Date of final draft is: November </w:t>
      </w:r>
      <w:r w:rsidRPr="00795A2F">
        <w:rPr>
          <w:rFonts w:ascii="Times" w:eastAsia="Times New Roman" w:hAnsi="Times" w:cs="Times New Roman"/>
          <w:b/>
          <w:bCs/>
          <w:i/>
          <w:iCs/>
          <w:color w:val="FF0000"/>
          <w:sz w:val="72"/>
          <w:szCs w:val="72"/>
          <w:u w:val="single"/>
        </w:rPr>
        <w:t>4</w:t>
      </w:r>
      <w:r w:rsidRPr="00795A2F">
        <w:rPr>
          <w:rFonts w:ascii="Times" w:eastAsia="Times New Roman" w:hAnsi="Times" w:cs="Times New Roman"/>
          <w:b/>
          <w:bCs/>
          <w:i/>
          <w:iCs/>
          <w:color w:val="008000"/>
          <w:sz w:val="36"/>
          <w:szCs w:val="36"/>
          <w:u w:val="single"/>
        </w:rPr>
        <w:t>, 2013 (also provisional)</w:t>
      </w:r>
    </w:p>
    <w:p w14:paraId="30B17C1C" w14:textId="77777777" w:rsidR="00795A2F" w:rsidRPr="00795A2F" w:rsidRDefault="00795A2F" w:rsidP="00795A2F">
      <w:pPr>
        <w:spacing w:before="100" w:beforeAutospacing="1" w:after="100" w:afterAutospacing="1"/>
        <w:rPr>
          <w:rFonts w:ascii="Times" w:hAnsi="Times" w:cs="Times New Roman"/>
          <w:color w:val="000000"/>
          <w:sz w:val="27"/>
          <w:szCs w:val="27"/>
        </w:rPr>
      </w:pPr>
      <w:r w:rsidRPr="00795A2F">
        <w:rPr>
          <w:rFonts w:ascii="Times" w:hAnsi="Times" w:cs="Times New Roman"/>
          <w:b/>
          <w:bCs/>
          <w:color w:val="999999"/>
          <w:sz w:val="27"/>
          <w:szCs w:val="27"/>
        </w:rPr>
        <w:t>Possible topics for extended essays:                                                                                           </w:t>
      </w:r>
      <w:r w:rsidRPr="00795A2F">
        <w:rPr>
          <w:rFonts w:ascii="Times" w:eastAsia="Times New Roman" w:hAnsi="Times" w:cs="Times New Roman"/>
          <w:color w:val="000000"/>
          <w:sz w:val="27"/>
          <w:szCs w:val="27"/>
        </w:rPr>
        <w:t> </w:t>
      </w:r>
    </w:p>
    <w:p w14:paraId="23F31B29"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markets/allocation/elasticity (1.1 1.2)</w:t>
      </w:r>
    </w:p>
    <w:p w14:paraId="4065B755"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oligopoly (1.5)</w:t>
      </w:r>
    </w:p>
    <w:p w14:paraId="1936FDA4"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monopolistic (1.5)</w:t>
      </w:r>
    </w:p>
    <w:p w14:paraId="6DAD342C"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monopoly (1.5)</w:t>
      </w:r>
    </w:p>
    <w:p w14:paraId="28B773A6"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negative externalities (1.4)</w:t>
      </w:r>
    </w:p>
    <w:p w14:paraId="20DC5DEE"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ETS- European Trading Scheme (1.4)government use of a cap and trade system to regulate carbon emissions</w:t>
      </w:r>
    </w:p>
    <w:p w14:paraId="410C36E6"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inflation (2.3)</w:t>
      </w:r>
    </w:p>
    <w:p w14:paraId="0CA2DB51"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unemployment (2.3)</w:t>
      </w:r>
    </w:p>
    <w:p w14:paraId="5EC46A05"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micro credit schemes (4.3)</w:t>
      </w:r>
    </w:p>
    <w:p w14:paraId="3024397A" w14:textId="77777777" w:rsidR="00795A2F" w:rsidRPr="00795A2F" w:rsidRDefault="00795A2F" w:rsidP="00795A2F">
      <w:pPr>
        <w:numPr>
          <w:ilvl w:val="0"/>
          <w:numId w:val="9"/>
        </w:numPr>
        <w:spacing w:before="100" w:beforeAutospacing="1" w:after="100" w:afterAutospacing="1"/>
        <w:rPr>
          <w:rFonts w:ascii="Times" w:eastAsia="Times New Roman" w:hAnsi="Times" w:cs="Times New Roman"/>
          <w:color w:val="000000"/>
          <w:sz w:val="27"/>
          <w:szCs w:val="27"/>
        </w:rPr>
      </w:pPr>
      <w:r w:rsidRPr="00795A2F">
        <w:rPr>
          <w:rFonts w:ascii="Times" w:eastAsia="Times New Roman" w:hAnsi="Times" w:cs="Times New Roman"/>
          <w:b/>
          <w:bCs/>
          <w:color w:val="FF0000"/>
          <w:sz w:val="27"/>
          <w:szCs w:val="27"/>
        </w:rPr>
        <w:t>business/consumer confidence (2.2)</w:t>
      </w:r>
    </w:p>
    <w:p w14:paraId="78BDDA3A" w14:textId="77777777" w:rsidR="002D4B93" w:rsidRPr="00795A2F" w:rsidRDefault="00795A2F" w:rsidP="003B49EB">
      <w:pPr>
        <w:spacing w:before="100" w:beforeAutospacing="1" w:after="100" w:afterAutospacing="1"/>
        <w:rPr>
          <w:rFonts w:ascii="Times" w:hAnsi="Times" w:cs="Times New Roman"/>
          <w:color w:val="000000"/>
          <w:sz w:val="27"/>
          <w:szCs w:val="27"/>
        </w:rPr>
      </w:pPr>
      <w:r w:rsidRPr="00795A2F">
        <w:rPr>
          <w:rFonts w:ascii="Times" w:hAnsi="Times" w:cs="Times New Roman"/>
          <w:b/>
          <w:bCs/>
          <w:color w:val="FF0000"/>
          <w:sz w:val="27"/>
          <w:szCs w:val="27"/>
        </w:rPr>
        <w:t>NB Please see the Red file in Room S206 marked EE /A  to see past extended essay examples.</w:t>
      </w:r>
      <w:r w:rsidRPr="00795A2F">
        <w:rPr>
          <w:rFonts w:ascii="Times" w:hAnsi="Times" w:cs="Times New Roman"/>
          <w:b/>
          <w:bCs/>
          <w:color w:val="999999"/>
          <w:sz w:val="27"/>
          <w:szCs w:val="27"/>
        </w:rPr>
        <w:t>  </w:t>
      </w:r>
      <w:r>
        <w:rPr>
          <w:rFonts w:ascii="Times" w:hAnsi="Times" w:cs="Times New Roman"/>
          <w:b/>
          <w:bCs/>
          <w:color w:val="999999"/>
          <w:sz w:val="27"/>
          <w:szCs w:val="27"/>
        </w:rPr>
        <w:t>          </w:t>
      </w:r>
      <w:r w:rsidRPr="00795A2F">
        <w:rPr>
          <w:rFonts w:ascii="Times" w:hAnsi="Times" w:cs="Times New Roman"/>
          <w:b/>
          <w:bCs/>
          <w:color w:val="999999"/>
          <w:sz w:val="27"/>
          <w:szCs w:val="27"/>
        </w:rPr>
        <w:t>                                                                                                                                           </w:t>
      </w:r>
    </w:p>
    <w:sectPr w:rsidR="002D4B93" w:rsidRPr="00795A2F" w:rsidSect="002D4B9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79C3" w14:textId="77777777" w:rsidR="00795A2F" w:rsidRDefault="00795A2F" w:rsidP="00795A2F">
      <w:r>
        <w:separator/>
      </w:r>
    </w:p>
  </w:endnote>
  <w:endnote w:type="continuationSeparator" w:id="0">
    <w:p w14:paraId="5231CF2E" w14:textId="77777777" w:rsidR="00795A2F" w:rsidRDefault="00795A2F" w:rsidP="0079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80EE" w14:textId="77777777" w:rsidR="00795A2F" w:rsidRDefault="00795A2F" w:rsidP="00287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3FE75" w14:textId="77777777" w:rsidR="00795A2F" w:rsidRDefault="00795A2F" w:rsidP="00795A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82DC" w14:textId="77777777" w:rsidR="00795A2F" w:rsidRDefault="00795A2F" w:rsidP="00287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2CC">
      <w:rPr>
        <w:rStyle w:val="PageNumber"/>
        <w:noProof/>
      </w:rPr>
      <w:t>1</w:t>
    </w:r>
    <w:r>
      <w:rPr>
        <w:rStyle w:val="PageNumber"/>
      </w:rPr>
      <w:fldChar w:fldCharType="end"/>
    </w:r>
  </w:p>
  <w:p w14:paraId="0644094B" w14:textId="77777777" w:rsidR="00795A2F" w:rsidRDefault="00795A2F" w:rsidP="00795A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6F86" w14:textId="77777777" w:rsidR="00795A2F" w:rsidRDefault="00795A2F" w:rsidP="00795A2F">
      <w:r>
        <w:separator/>
      </w:r>
    </w:p>
  </w:footnote>
  <w:footnote w:type="continuationSeparator" w:id="0">
    <w:p w14:paraId="2257281D" w14:textId="77777777" w:rsidR="00795A2F" w:rsidRDefault="00795A2F" w:rsidP="00795A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9B2"/>
    <w:multiLevelType w:val="multilevel"/>
    <w:tmpl w:val="BCC8E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F4B4083"/>
    <w:multiLevelType w:val="multilevel"/>
    <w:tmpl w:val="4AE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50E74"/>
    <w:multiLevelType w:val="multilevel"/>
    <w:tmpl w:val="5B1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03AAC"/>
    <w:multiLevelType w:val="multilevel"/>
    <w:tmpl w:val="54F48B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FE3655F"/>
    <w:multiLevelType w:val="multilevel"/>
    <w:tmpl w:val="945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521B1"/>
    <w:multiLevelType w:val="multilevel"/>
    <w:tmpl w:val="626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B3221"/>
    <w:multiLevelType w:val="multilevel"/>
    <w:tmpl w:val="A56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304E3"/>
    <w:multiLevelType w:val="multilevel"/>
    <w:tmpl w:val="6B1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B49C3"/>
    <w:multiLevelType w:val="multilevel"/>
    <w:tmpl w:val="ECD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2F"/>
    <w:rsid w:val="002D4B93"/>
    <w:rsid w:val="003B49EB"/>
    <w:rsid w:val="00795A2F"/>
    <w:rsid w:val="00A8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A1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A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5A2F"/>
  </w:style>
  <w:style w:type="character" w:styleId="Hyperlink">
    <w:name w:val="Hyperlink"/>
    <w:basedOn w:val="DefaultParagraphFont"/>
    <w:uiPriority w:val="99"/>
    <w:semiHidden/>
    <w:unhideWhenUsed/>
    <w:rsid w:val="00795A2F"/>
    <w:rPr>
      <w:color w:val="0000FF"/>
      <w:u w:val="single"/>
    </w:rPr>
  </w:style>
  <w:style w:type="paragraph" w:styleId="Footer">
    <w:name w:val="footer"/>
    <w:basedOn w:val="Normal"/>
    <w:link w:val="FooterChar"/>
    <w:uiPriority w:val="99"/>
    <w:unhideWhenUsed/>
    <w:rsid w:val="00795A2F"/>
    <w:pPr>
      <w:tabs>
        <w:tab w:val="center" w:pos="4320"/>
        <w:tab w:val="right" w:pos="8640"/>
      </w:tabs>
    </w:pPr>
  </w:style>
  <w:style w:type="character" w:customStyle="1" w:styleId="FooterChar">
    <w:name w:val="Footer Char"/>
    <w:basedOn w:val="DefaultParagraphFont"/>
    <w:link w:val="Footer"/>
    <w:uiPriority w:val="99"/>
    <w:rsid w:val="00795A2F"/>
  </w:style>
  <w:style w:type="character" w:styleId="PageNumber">
    <w:name w:val="page number"/>
    <w:basedOn w:val="DefaultParagraphFont"/>
    <w:uiPriority w:val="99"/>
    <w:semiHidden/>
    <w:unhideWhenUsed/>
    <w:rsid w:val="00795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A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5A2F"/>
  </w:style>
  <w:style w:type="character" w:styleId="Hyperlink">
    <w:name w:val="Hyperlink"/>
    <w:basedOn w:val="DefaultParagraphFont"/>
    <w:uiPriority w:val="99"/>
    <w:semiHidden/>
    <w:unhideWhenUsed/>
    <w:rsid w:val="00795A2F"/>
    <w:rPr>
      <w:color w:val="0000FF"/>
      <w:u w:val="single"/>
    </w:rPr>
  </w:style>
  <w:style w:type="paragraph" w:styleId="Footer">
    <w:name w:val="footer"/>
    <w:basedOn w:val="Normal"/>
    <w:link w:val="FooterChar"/>
    <w:uiPriority w:val="99"/>
    <w:unhideWhenUsed/>
    <w:rsid w:val="00795A2F"/>
    <w:pPr>
      <w:tabs>
        <w:tab w:val="center" w:pos="4320"/>
        <w:tab w:val="right" w:pos="8640"/>
      </w:tabs>
    </w:pPr>
  </w:style>
  <w:style w:type="character" w:customStyle="1" w:styleId="FooterChar">
    <w:name w:val="Footer Char"/>
    <w:basedOn w:val="DefaultParagraphFont"/>
    <w:link w:val="Footer"/>
    <w:uiPriority w:val="99"/>
    <w:rsid w:val="00795A2F"/>
  </w:style>
  <w:style w:type="character" w:styleId="PageNumber">
    <w:name w:val="page number"/>
    <w:basedOn w:val="DefaultParagraphFont"/>
    <w:uiPriority w:val="99"/>
    <w:semiHidden/>
    <w:unhideWhenUsed/>
    <w:rsid w:val="0079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07679">
      <w:bodyDiv w:val="1"/>
      <w:marLeft w:val="0"/>
      <w:marRight w:val="0"/>
      <w:marTop w:val="0"/>
      <w:marBottom w:val="0"/>
      <w:divBdr>
        <w:top w:val="none" w:sz="0" w:space="0" w:color="auto"/>
        <w:left w:val="none" w:sz="0" w:space="0" w:color="auto"/>
        <w:bottom w:val="none" w:sz="0" w:space="0" w:color="auto"/>
        <w:right w:val="none" w:sz="0" w:space="0" w:color="auto"/>
      </w:divBdr>
      <w:divsChild>
        <w:div w:id="41629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1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10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20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2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96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958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6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onomics.isdedu.de/Guidelines/Economics%20Essay%20Guidelines.doc"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557</Words>
  <Characters>3175</Characters>
  <Application>Microsoft Macintosh Word</Application>
  <DocSecurity>0</DocSecurity>
  <Lines>26</Lines>
  <Paragraphs>7</Paragraphs>
  <ScaleCrop>false</ScaleCrop>
  <Company>isd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buckley</dc:creator>
  <cp:keywords/>
  <dc:description/>
  <cp:lastModifiedBy>ted buckley</cp:lastModifiedBy>
  <cp:revision>3</cp:revision>
  <dcterms:created xsi:type="dcterms:W3CDTF">2015-05-13T09:13:00Z</dcterms:created>
  <dcterms:modified xsi:type="dcterms:W3CDTF">2016-05-03T10:54:00Z</dcterms:modified>
</cp:coreProperties>
</file>