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B95886E" w14:textId="44E20A7E" w:rsidR="00E0271B" w:rsidRPr="00946C8E" w:rsidRDefault="006B3427" w:rsidP="00E0271B">
      <w:pPr>
        <w:rPr>
          <w:rFonts w:ascii="Times New Roman" w:hAnsi="Times New Roman" w:cs="Times New Roman"/>
          <w:color w:val="FF6600"/>
          <w:sz w:val="36"/>
          <w:szCs w:val="36"/>
        </w:rPr>
      </w:pPr>
      <w:r>
        <w:rPr>
          <w:noProof/>
          <w:sz w:val="20"/>
        </w:rPr>
        <w:pict w14:anchorId="55DBC000">
          <v:shapetype id="_x0000_t202" coordsize="21600,21600" o:spt="202" path="m0,0l0,21600,21600,21600,21600,0xe">
            <v:stroke joinstyle="miter"/>
            <v:path gradientshapeok="t" o:connecttype="rect"/>
          </v:shapetype>
          <v:shape id="テキスト ボックス 246" o:spid="_x0000_s1027" type="#_x0000_t202" style="position:absolute;left:0;text-align:left;margin-left:-45pt;margin-top:-1in;width:258.75pt;height:25.4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" stroked="f">
            <v:textbox inset="5.85pt,.7pt,5.85pt,.7pt">
              <w:txbxContent>
                <w:p w14:paraId="5F85161D" w14:textId="77777777" w:rsidR="00925F78" w:rsidRPr="002B0797" w:rsidRDefault="00925F78" w:rsidP="00B00E1A">
                  <w:pPr>
                    <w:pStyle w:val="a3"/>
                    <w:rPr>
                      <w:b/>
                      <w:color w:val="FFC000"/>
                      <w:sz w:val="32"/>
                      <w:szCs w:val="28"/>
                      <w:lang w:eastAsia="ja-JP"/>
                    </w:rPr>
                  </w:pPr>
                  <w:r>
                    <w:rPr>
                      <w:b/>
                      <w:color w:val="FFC000"/>
                      <w:sz w:val="32"/>
                      <w:szCs w:val="28"/>
                    </w:rPr>
                    <w:t xml:space="preserve">Section </w:t>
                  </w:r>
                  <w:r>
                    <w:rPr>
                      <w:rFonts w:hint="eastAsia"/>
                      <w:b/>
                      <w:color w:val="FFC000"/>
                      <w:sz w:val="32"/>
                      <w:szCs w:val="28"/>
                      <w:lang w:eastAsia="ja-JP"/>
                    </w:rPr>
                    <w:t>4</w:t>
                  </w:r>
                  <w:r>
                    <w:rPr>
                      <w:b/>
                      <w:color w:val="FFC000"/>
                      <w:sz w:val="32"/>
                      <w:szCs w:val="28"/>
                    </w:rPr>
                    <w:t xml:space="preserve">: </w:t>
                  </w:r>
                  <w:r>
                    <w:rPr>
                      <w:rFonts w:hint="eastAsia"/>
                      <w:b/>
                      <w:color w:val="FFC000"/>
                      <w:sz w:val="32"/>
                      <w:szCs w:val="28"/>
                      <w:lang w:eastAsia="ja-JP"/>
                    </w:rPr>
                    <w:t>Development economies</w:t>
                  </w:r>
                </w:p>
              </w:txbxContent>
            </v:textbox>
          </v:shape>
        </w:pict>
      </w:r>
      <w:r>
        <w:rPr>
          <w:noProof/>
          <w:sz w:val="20"/>
        </w:rPr>
        <w:pict w14:anchorId="6A61A78C">
          <v:shape id="_x0000_s1078" type="#_x0000_t202" style="position:absolute;left:0;text-align:left;margin-left:-45pt;margin-top:-54pt;width:207pt;height:45pt;z-index:251707392;mso-wrap-edited:f" wrapcoords="0 0 21600 0 21600 21600 0 21600 0 0" filled="f" stroked="f">
            <v:fill o:detectmouseclick="t"/>
            <v:textbox inset=",7.2pt,,7.2pt">
              <w:txbxContent>
                <w:p w14:paraId="1A950695" w14:textId="77777777" w:rsidR="00925F78" w:rsidRPr="00946C8E" w:rsidRDefault="00925F78">
                  <w:pPr>
                    <w:rPr>
                      <w:sz w:val="20"/>
                    </w:rPr>
                  </w:pPr>
                  <w:r w:rsidRPr="00946C8E">
                    <w:rPr>
                      <w:rFonts w:ascii="Times New Roman" w:hAnsi="Times New Roman" w:cs="Times New Roman" w:hint="eastAsia"/>
                      <w:color w:val="FF6600"/>
                      <w:sz w:val="32"/>
                      <w:szCs w:val="36"/>
                    </w:rPr>
                    <w:t>4.2 Measuring development</w:t>
                  </w:r>
                </w:p>
              </w:txbxContent>
            </v:textbox>
            <w10:wrap type="tight"/>
          </v:shape>
        </w:pict>
      </w:r>
      <w:r>
        <w:rPr>
          <w:noProof/>
          <w:sz w:val="20"/>
        </w:rPr>
        <w:pict w14:anchorId="3F65A71C">
          <v:shape id="テキスト ボックス 247" o:spid="_x0000_s1026" type="#_x0000_t202" style="position:absolute;left:0;text-align:left;margin-left:247.05pt;margin-top:-78.35pt;width:227.2pt;height:3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">
            <v:textbox inset="5.85pt,.7pt,5.85pt,.7pt">
              <w:txbxContent>
                <w:p w14:paraId="2BECC339" w14:textId="77777777" w:rsidR="00925F78" w:rsidRPr="00726547" w:rsidRDefault="00925F78" w:rsidP="00B00E1A">
                  <w:pPr>
                    <w:jc w:val="center"/>
                    <w:rPr>
                      <w:rFonts w:ascii="Times New Roman" w:hAnsi="Times New Roman" w:cs="Times New Roman"/>
                      <w:b/>
                      <w:sz w:val="32"/>
                    </w:rPr>
                  </w:pPr>
                  <w:r>
                    <w:rPr>
                      <w:rFonts w:ascii="Times New Roman" w:hAnsi="Times New Roman" w:cs="Times New Roman"/>
                      <w:b/>
                      <w:sz w:val="32"/>
                    </w:rPr>
                    <w:t xml:space="preserve">Syllabus item: 168 </w:t>
                  </w:r>
                  <w:r w:rsidRPr="00726547">
                    <w:rPr>
                      <w:rFonts w:ascii="Times New Roman" w:hAnsi="Times New Roman" w:cs="Times New Roman"/>
                      <w:b/>
                      <w:sz w:val="32"/>
                    </w:rPr>
                    <w:t>Weight</w:t>
                  </w:r>
                  <w:r>
                    <w:rPr>
                      <w:rFonts w:ascii="Times New Roman" w:hAnsi="Times New Roman" w:cs="Times New Roman"/>
                      <w:b/>
                      <w:sz w:val="32"/>
                    </w:rPr>
                    <w:t xml:space="preserve">: </w:t>
                  </w:r>
                  <w:r>
                    <w:rPr>
                      <w:rFonts w:ascii="Times New Roman" w:hAnsi="Times New Roman" w:cs="Times New Roman" w:hint="eastAsia"/>
                      <w:b/>
                      <w:sz w:val="32"/>
                    </w:rPr>
                    <w:t>3</w:t>
                  </w:r>
                </w:p>
              </w:txbxContent>
            </v:textbox>
          </v:shape>
        </w:pict>
      </w:r>
      <w:r w:rsidR="00E0271B" w:rsidRPr="00F330F6">
        <w:rPr>
          <w:rFonts w:ascii="Times New Roman" w:hAnsi="Times New Roman" w:cs="Times New Roman" w:hint="eastAsia"/>
          <w:b/>
          <w:noProof/>
          <w:sz w:val="28"/>
          <w:u w:val="single"/>
        </w:rPr>
        <w:t>Measurement methods</w:t>
      </w:r>
    </w:p>
    <w:p w14:paraId="329FD03C" w14:textId="6DC1F53B" w:rsidR="00E0271B" w:rsidRDefault="00E0271B" w:rsidP="00E0271B">
      <w:pPr>
        <w:rPr>
          <w:rFonts w:ascii="Times New Roman" w:hAnsi="Times New Roman" w:cs="Times New Roman"/>
          <w:i/>
          <w:noProof/>
          <w:sz w:val="28"/>
        </w:rPr>
      </w:pPr>
      <w:r>
        <w:rPr>
          <w:rFonts w:ascii="Times New Roman" w:hAnsi="Times New Roman" w:cs="Times New Roman" w:hint="eastAsia"/>
          <w:i/>
          <w:noProof/>
          <w:sz w:val="28"/>
        </w:rPr>
        <w:t>168. Single indicators</w:t>
      </w:r>
    </w:p>
    <w:p w14:paraId="38045368" w14:textId="44E9CE72" w:rsidR="00E0271B" w:rsidRPr="00E0271B" w:rsidRDefault="006B3427" w:rsidP="00E0271B">
      <w:pPr>
        <w:rPr>
          <w:rFonts w:ascii="Times New Roman" w:hAnsi="Times New Roman" w:cs="Times New Roman"/>
          <w:noProof/>
          <w:sz w:val="28"/>
        </w:rPr>
      </w:pPr>
      <w:r>
        <w:rPr>
          <w:rFonts w:ascii="Times New Roman" w:hAnsi="Times New Roman" w:cs="Times New Roman"/>
          <w:noProof/>
          <w:sz w:val="28"/>
          <w:lang w:eastAsia="en-US"/>
        </w:rPr>
        <w:pict w14:anchorId="660789E7">
          <v:shape id="_x0000_s1030" type="#_x0000_t202" style="position:absolute;left:0;text-align:left;margin-left:171pt;margin-top:9pt;width:277.7pt;height:140.4pt;z-index:251661312" strokecolor="#f79646" strokeweight="5pt">
            <v:stroke linestyle="thickThin"/>
            <v:shadow color="#868686"/>
            <v:textbox inset="5.85pt,.7pt,5.85pt,.7pt">
              <w:txbxContent>
                <w:p w14:paraId="3B6A45BA" w14:textId="77777777" w:rsidR="00925F78" w:rsidRPr="00F330F6" w:rsidRDefault="00925F78" w:rsidP="00AE79B1">
                  <w:pPr>
                    <w:rPr>
                      <w:rFonts w:ascii="Times New Roman" w:hAnsi="Times New Roman" w:cs="Times New Roman"/>
                      <w:b/>
                      <w:color w:val="FF0000"/>
                    </w:rPr>
                  </w:pPr>
                  <w:r w:rsidRPr="00F330F6">
                    <w:rPr>
                      <w:rFonts w:ascii="Times New Roman" w:hAnsi="Times New Roman" w:cs="Times New Roman"/>
                      <w:b/>
                      <w:color w:val="FF0000"/>
                    </w:rPr>
                    <w:t>Key terms</w:t>
                  </w:r>
                </w:p>
                <w:p w14:paraId="7701B50D" w14:textId="77777777" w:rsidR="00925F78" w:rsidRPr="00F330F6" w:rsidRDefault="00925F78" w:rsidP="00AE79B1">
                  <w:pPr>
                    <w:widowControl/>
                    <w:jc w:val="left"/>
                    <w:rPr>
                      <w:rFonts w:ascii="Times New Roman" w:hAnsi="Times New Roman" w:cs="Times New Roman"/>
                      <w:b/>
                      <w:color w:val="0070C0"/>
                    </w:rPr>
                  </w:pPr>
                  <w:r w:rsidRPr="00F330F6">
                    <w:rPr>
                      <w:rFonts w:ascii="Times New Roman" w:hAnsi="Times New Roman" w:cs="Times New Roman"/>
                      <w:b/>
                      <w:color w:val="0070C0"/>
                    </w:rPr>
                    <w:t>Single indicators</w:t>
                  </w:r>
                </w:p>
                <w:p w14:paraId="178BB4AD" w14:textId="77777777" w:rsidR="00925F78" w:rsidRPr="00F330F6" w:rsidRDefault="00925F78" w:rsidP="00AE79B1">
                  <w:pPr>
                    <w:pStyle w:val="a5"/>
                    <w:widowControl/>
                    <w:numPr>
                      <w:ilvl w:val="0"/>
                      <w:numId w:val="5"/>
                    </w:numPr>
                    <w:jc w:val="left"/>
                    <w:rPr>
                      <w:rFonts w:ascii="Times New Roman" w:hAnsi="Times New Roman" w:cs="Times New Roman"/>
                    </w:rPr>
                  </w:pPr>
                  <w:r w:rsidRPr="00F330F6">
                    <w:rPr>
                      <w:rFonts w:ascii="Times New Roman" w:hAnsi="Times New Roman" w:cs="Times New Roman"/>
                    </w:rPr>
                    <w:t>Solitary measures to asses development</w:t>
                  </w:r>
                </w:p>
                <w:p w14:paraId="659F1B8D" w14:textId="77777777" w:rsidR="00925F78" w:rsidRPr="00F330F6" w:rsidRDefault="00925F78" w:rsidP="00AE79B1">
                  <w:pPr>
                    <w:pStyle w:val="a5"/>
                    <w:widowControl/>
                    <w:numPr>
                      <w:ilvl w:val="0"/>
                      <w:numId w:val="5"/>
                    </w:numPr>
                    <w:jc w:val="left"/>
                    <w:rPr>
                      <w:rFonts w:ascii="Times New Roman" w:hAnsi="Times New Roman" w:cs="Times New Roman"/>
                    </w:rPr>
                  </w:pPr>
                  <w:r w:rsidRPr="00F330F6">
                    <w:rPr>
                      <w:rFonts w:ascii="Times New Roman" w:hAnsi="Times New Roman" w:cs="Times New Roman"/>
                    </w:rPr>
                    <w:t>i.e. GDP and GNI</w:t>
                  </w:r>
                </w:p>
                <w:p w14:paraId="23F0CDBC" w14:textId="77777777" w:rsidR="00925F78" w:rsidRPr="00F330F6" w:rsidRDefault="00925F78" w:rsidP="004E1C98">
                  <w:pPr>
                    <w:widowControl/>
                    <w:jc w:val="left"/>
                    <w:rPr>
                      <w:rFonts w:ascii="Times New Roman" w:hAnsi="Times New Roman" w:cs="Times New Roman"/>
                      <w:b/>
                      <w:color w:val="0070C0"/>
                    </w:rPr>
                  </w:pPr>
                  <w:r w:rsidRPr="00F330F6">
                    <w:rPr>
                      <w:rFonts w:ascii="Times New Roman" w:hAnsi="Times New Roman" w:cs="Times New Roman"/>
                      <w:b/>
                      <w:color w:val="0070C0"/>
                    </w:rPr>
                    <w:t>Net property income from abroad</w:t>
                  </w:r>
                </w:p>
                <w:p w14:paraId="68117325" w14:textId="77777777" w:rsidR="00925F78" w:rsidRPr="00F330F6" w:rsidRDefault="00925F78" w:rsidP="00BE2E40">
                  <w:pPr>
                    <w:pStyle w:val="a5"/>
                    <w:widowControl/>
                    <w:numPr>
                      <w:ilvl w:val="0"/>
                      <w:numId w:val="5"/>
                    </w:numPr>
                    <w:jc w:val="left"/>
                    <w:rPr>
                      <w:rFonts w:ascii="Times New Roman" w:hAnsi="Times New Roman" w:cs="Times New Roman"/>
                    </w:rPr>
                  </w:pPr>
                  <w:r w:rsidRPr="00F330F6">
                    <w:rPr>
                      <w:rFonts w:ascii="Times New Roman" w:hAnsi="Times New Roman" w:cs="Times New Roman"/>
                      <w:lang w:val="en"/>
                    </w:rPr>
                    <w:t>The difference between incomes earned and incomes paid abroad.</w:t>
                  </w:r>
                </w:p>
              </w:txbxContent>
            </v:textbox>
            <w10:wrap anchorx="page" anchory="page"/>
          </v:shape>
        </w:pict>
      </w:r>
      <w:r>
        <w:rPr>
          <w:rFonts w:ascii="Times New Roman" w:hAnsi="Times New Roman" w:cs="Times New Roman"/>
          <w:noProof/>
          <w:sz w:val="28"/>
          <w:lang w:eastAsia="en-US"/>
        </w:rPr>
        <w:pict w14:anchorId="39C8C3AD">
          <v:shape id="_x0000_s1029" type="#_x0000_t202" style="position:absolute;left:0;text-align:left;margin-left:-4.1pt;margin-top:9.35pt;width:151.55pt;height:140.4pt;z-index:251660288" strokecolor="#8064a2" strokeweight="5pt">
            <v:stroke linestyle="thickThin"/>
            <v:shadow color="#868686"/>
            <v:textbox style="mso-next-textbox:#_x0000_s1029" inset="5.85pt,.7pt,5.85pt,.7pt">
              <w:txbxContent>
                <w:p w14:paraId="2C3FD97C" w14:textId="77777777" w:rsidR="00925F78" w:rsidRPr="00F330F6" w:rsidRDefault="00925F78" w:rsidP="005D5C2C">
                  <w:pPr>
                    <w:rPr>
                      <w:rFonts w:ascii="Times New Roman" w:hAnsi="Times New Roman" w:cs="Times New Roman"/>
                      <w:b/>
                      <w:color w:val="1F497D"/>
                    </w:rPr>
                  </w:pPr>
                  <w:r w:rsidRPr="00F330F6">
                    <w:rPr>
                      <w:rFonts w:ascii="Times New Roman" w:hAnsi="Times New Roman" w:cs="Times New Roman"/>
                      <w:b/>
                      <w:color w:val="1F497D"/>
                    </w:rPr>
                    <w:t>IB Question</w:t>
                  </w:r>
                </w:p>
                <w:p w14:paraId="63C380FF" w14:textId="62D210A6" w:rsidR="00925F78" w:rsidRPr="00F330F6" w:rsidRDefault="00925F78" w:rsidP="00F330F6">
                  <w:pPr>
                    <w:pStyle w:val="a5"/>
                    <w:numPr>
                      <w:ilvl w:val="0"/>
                      <w:numId w:val="1"/>
                    </w:numPr>
                    <w:autoSpaceDE w:val="0"/>
                    <w:autoSpaceDN w:val="0"/>
                    <w:adjustRightInd w:val="0"/>
                    <w:rPr>
                      <w:rFonts w:ascii="Times New Roman" w:hAnsi="Times New Roman" w:cs="Times New Roman"/>
                      <w:szCs w:val="19"/>
                    </w:rPr>
                  </w:pPr>
                  <w:r w:rsidRPr="00F330F6">
                    <w:rPr>
                      <w:rFonts w:ascii="Times New Roman" w:hAnsi="Times New Roman" w:cs="Times New Roman"/>
                      <w:szCs w:val="19"/>
                    </w:rPr>
                    <w:t>Distinguish between GDP per capita figures and GNI per capita figures.</w:t>
                  </w:r>
                </w:p>
              </w:txbxContent>
            </v:textbox>
            <w10:wrap anchorx="page" anchory="page"/>
          </v:shape>
        </w:pict>
      </w:r>
    </w:p>
    <w:p w14:paraId="19008CCF" w14:textId="77777777" w:rsidR="00E0271B" w:rsidRPr="00E0271B" w:rsidRDefault="00E0271B" w:rsidP="00E0271B">
      <w:pPr>
        <w:rPr>
          <w:rFonts w:ascii="Times New Roman" w:hAnsi="Times New Roman" w:cs="Times New Roman"/>
          <w:noProof/>
          <w:sz w:val="28"/>
        </w:rPr>
      </w:pPr>
    </w:p>
    <w:p w14:paraId="45269460" w14:textId="77777777" w:rsidR="00E0271B" w:rsidRPr="00E0271B" w:rsidRDefault="00E0271B" w:rsidP="00E0271B">
      <w:pPr>
        <w:rPr>
          <w:rFonts w:ascii="Times New Roman" w:hAnsi="Times New Roman" w:cs="Times New Roman"/>
          <w:noProof/>
          <w:sz w:val="28"/>
        </w:rPr>
      </w:pPr>
    </w:p>
    <w:p w14:paraId="74170309" w14:textId="77777777" w:rsidR="00E0271B" w:rsidRPr="00E0271B" w:rsidRDefault="00E0271B" w:rsidP="00E0271B">
      <w:pPr>
        <w:rPr>
          <w:rFonts w:ascii="Times New Roman" w:hAnsi="Times New Roman" w:cs="Times New Roman"/>
          <w:noProof/>
          <w:sz w:val="28"/>
        </w:rPr>
      </w:pPr>
    </w:p>
    <w:p w14:paraId="31DC5A25" w14:textId="77777777" w:rsidR="000E1AC4" w:rsidRPr="00E0271B" w:rsidRDefault="000E1AC4"/>
    <w:p w14:paraId="6D7B0A3E" w14:textId="77777777" w:rsidR="00E0271B" w:rsidRDefault="00E0271B"/>
    <w:p w14:paraId="2444CD55" w14:textId="77777777" w:rsidR="00E0271B" w:rsidRDefault="00E0271B">
      <w:pPr>
        <w:rPr>
          <w:rFonts w:ascii="Times New Roman" w:hAnsi="Times New Roman" w:cs="Times New Roman"/>
          <w:sz w:val="24"/>
        </w:rPr>
      </w:pPr>
    </w:p>
    <w:p w14:paraId="7E86036D" w14:textId="40129D19" w:rsidR="00BE2E40" w:rsidRDefault="00BE2E40">
      <w:pPr>
        <w:rPr>
          <w:rFonts w:ascii="Times New Roman" w:hAnsi="Times New Roman" w:cs="Times New Roman"/>
          <w:sz w:val="24"/>
        </w:rPr>
      </w:pPr>
    </w:p>
    <w:p w14:paraId="763E6CB9" w14:textId="2521A6CB" w:rsidR="00861670" w:rsidRDefault="006B3427">
      <w:pPr>
        <w:rPr>
          <w:rFonts w:ascii="Times New Roman" w:hAnsi="Times New Roman" w:cs="Times New Roman"/>
          <w:sz w:val="24"/>
        </w:rPr>
      </w:pPr>
      <w:r>
        <w:rPr>
          <w:noProof/>
        </w:rPr>
        <w:pict w14:anchorId="4A425CC0">
          <v:shape id="_x0000_s1037" type="#_x0000_t202" style="position:absolute;left:0;text-align:left;margin-left:-4.1pt;margin-top:29pt;width:453.8pt;height:104.75pt;z-index:251669504;mso-position-horizontal-relative:text;mso-position-vertical-relative:text" fillcolor="white [3201]" strokecolor="#9bbb59 [3206]" strokeweight="2.5pt">
            <v:shadow color="#868686"/>
            <v:textbox style="mso-next-textbox:#_x0000_s1037" inset="5.85pt,.7pt,5.85pt,.7pt">
              <w:txbxContent>
                <w:p w14:paraId="148907DA" w14:textId="77777777" w:rsidR="00925F78" w:rsidRPr="00A223EE" w:rsidRDefault="00925F78" w:rsidP="00A223EE">
                  <w:pPr>
                    <w:pStyle w:val="a5"/>
                    <w:numPr>
                      <w:ilvl w:val="0"/>
                      <w:numId w:val="9"/>
                    </w:numPr>
                    <w:rPr>
                      <w:rFonts w:ascii="Times New Roman" w:hAnsi="Times New Roman" w:cs="Times New Roman"/>
                      <w:b/>
                      <w:sz w:val="24"/>
                      <w:szCs w:val="24"/>
                    </w:rPr>
                  </w:pPr>
                  <w:r w:rsidRPr="00A223EE">
                    <w:rPr>
                      <w:rFonts w:ascii="Times New Roman" w:hAnsi="Times New Roman" w:cs="Times New Roman"/>
                      <w:b/>
                      <w:sz w:val="24"/>
                      <w:szCs w:val="24"/>
                    </w:rPr>
                    <w:t>Gross Domestic Product (GDP) per capita</w:t>
                  </w:r>
                </w:p>
                <w:p w14:paraId="67FEEED7" w14:textId="006C1BA8" w:rsidR="00925F78" w:rsidRPr="00F330F6" w:rsidRDefault="00925F78" w:rsidP="00B00E1A">
                  <w:pPr>
                    <w:pStyle w:val="a5"/>
                    <w:numPr>
                      <w:ilvl w:val="0"/>
                      <w:numId w:val="2"/>
                    </w:numPr>
                    <w:rPr>
                      <w:rFonts w:ascii="Times New Roman" w:hAnsi="Times New Roman" w:cs="Times New Roman"/>
                      <w:sz w:val="22"/>
                      <w:szCs w:val="24"/>
                    </w:rPr>
                  </w:pPr>
                  <w:r>
                    <w:rPr>
                      <w:rFonts w:ascii="Times New Roman" w:hAnsi="Times New Roman" w:cs="Times New Roman"/>
                      <w:sz w:val="22"/>
                      <w:szCs w:val="24"/>
                      <w:highlight w:val="yellow"/>
                    </w:rPr>
                    <w:t>Total of all economic activity in a cou</w:t>
                  </w:r>
                  <w:r w:rsidRPr="00E01F7A">
                    <w:rPr>
                      <w:rFonts w:ascii="Times New Roman" w:hAnsi="Times New Roman" w:cs="Times New Roman"/>
                      <w:sz w:val="22"/>
                      <w:szCs w:val="24"/>
                      <w:highlight w:val="yellow"/>
                    </w:rPr>
                    <w:t>ntry ÷ po</w:t>
                  </w:r>
                  <w:r w:rsidRPr="00F330F6">
                    <w:rPr>
                      <w:rFonts w:ascii="Times New Roman" w:hAnsi="Times New Roman" w:cs="Times New Roman"/>
                      <w:sz w:val="22"/>
                      <w:szCs w:val="24"/>
                      <w:highlight w:val="yellow"/>
                    </w:rPr>
                    <w:t>pulation</w:t>
                  </w:r>
                </w:p>
                <w:p w14:paraId="3A1D9FBC" w14:textId="1C1302DE" w:rsidR="00925F78" w:rsidRPr="00F330F6" w:rsidRDefault="00925F78" w:rsidP="00B00E1A">
                  <w:pPr>
                    <w:pStyle w:val="a5"/>
                    <w:numPr>
                      <w:ilvl w:val="0"/>
                      <w:numId w:val="2"/>
                    </w:numPr>
                    <w:rPr>
                      <w:rFonts w:ascii="Times New Roman" w:hAnsi="Times New Roman" w:cs="Times New Roman"/>
                      <w:sz w:val="22"/>
                      <w:szCs w:val="24"/>
                    </w:rPr>
                  </w:pPr>
                  <w:r w:rsidRPr="00F330F6">
                    <w:rPr>
                      <w:rFonts w:ascii="Times New Roman" w:hAnsi="Times New Roman" w:cs="Times New Roman"/>
                      <w:sz w:val="22"/>
                      <w:szCs w:val="24"/>
                    </w:rPr>
                    <w:t xml:space="preserve">Income of foreign companies producing within a country would </w:t>
                  </w:r>
                  <w:r>
                    <w:rPr>
                      <w:rFonts w:ascii="Times New Roman" w:hAnsi="Times New Roman" w:cs="Times New Roman"/>
                      <w:sz w:val="22"/>
                      <w:szCs w:val="24"/>
                    </w:rPr>
                    <w:t xml:space="preserve">also </w:t>
                  </w:r>
                  <w:r w:rsidRPr="00F330F6">
                    <w:rPr>
                      <w:rFonts w:ascii="Times New Roman" w:hAnsi="Times New Roman" w:cs="Times New Roman"/>
                      <w:sz w:val="22"/>
                      <w:szCs w:val="24"/>
                    </w:rPr>
                    <w:t>be</w:t>
                  </w:r>
                  <w:r>
                    <w:rPr>
                      <w:rFonts w:ascii="Times New Roman" w:hAnsi="Times New Roman" w:cs="Times New Roman"/>
                      <w:sz w:val="22"/>
                      <w:szCs w:val="24"/>
                    </w:rPr>
                    <w:t xml:space="preserve"> included</w:t>
                  </w:r>
                </w:p>
                <w:p w14:paraId="1D85C791" w14:textId="77777777" w:rsidR="00925F78" w:rsidRPr="00F330F6" w:rsidRDefault="00925F78" w:rsidP="00B00E1A">
                  <w:pPr>
                    <w:pStyle w:val="a5"/>
                    <w:numPr>
                      <w:ilvl w:val="0"/>
                      <w:numId w:val="2"/>
                    </w:numPr>
                    <w:rPr>
                      <w:rFonts w:ascii="Times New Roman" w:hAnsi="Times New Roman" w:cs="Times New Roman"/>
                      <w:sz w:val="22"/>
                      <w:szCs w:val="24"/>
                    </w:rPr>
                  </w:pPr>
                  <w:r w:rsidRPr="00F330F6">
                    <w:rPr>
                      <w:rFonts w:ascii="Times New Roman" w:hAnsi="Times New Roman" w:cs="Times New Roman" w:hint="eastAsia"/>
                      <w:sz w:val="22"/>
                      <w:szCs w:val="24"/>
                      <w:highlight w:val="yellow"/>
                      <w:lang w:val="en"/>
                    </w:rPr>
                    <w:t>E</w:t>
                  </w:r>
                  <w:r w:rsidRPr="00F330F6">
                    <w:rPr>
                      <w:rFonts w:ascii="Times New Roman" w:hAnsi="Times New Roman" w:cs="Times New Roman"/>
                      <w:sz w:val="22"/>
                      <w:szCs w:val="24"/>
                      <w:highlight w:val="yellow"/>
                      <w:lang w:val="en"/>
                    </w:rPr>
                    <w:t>xcluding net property income from abroad</w:t>
                  </w:r>
                </w:p>
                <w:p w14:paraId="3045B81B" w14:textId="77777777" w:rsidR="00925F78" w:rsidRDefault="00925F78">
                  <w:pPr>
                    <w:rPr>
                      <w:rFonts w:ascii="Times New Roman" w:hAnsi="Times New Roman" w:cs="Times New Roman"/>
                      <w:sz w:val="24"/>
                      <w:szCs w:val="24"/>
                    </w:rPr>
                  </w:pPr>
                </w:p>
                <w:p w14:paraId="7DB4A0A6" w14:textId="77777777" w:rsidR="00925F78" w:rsidRDefault="00925F78">
                  <w:pPr>
                    <w:rPr>
                      <w:rFonts w:ascii="Times New Roman" w:hAnsi="Times New Roman" w:cs="Times New Roman"/>
                      <w:sz w:val="24"/>
                      <w:szCs w:val="24"/>
                    </w:rPr>
                  </w:pPr>
                </w:p>
                <w:p w14:paraId="1583ED07" w14:textId="77777777" w:rsidR="00925F78" w:rsidRDefault="00925F78">
                  <w:pPr>
                    <w:rPr>
                      <w:rFonts w:ascii="Times New Roman" w:hAnsi="Times New Roman" w:cs="Times New Roman"/>
                      <w:sz w:val="24"/>
                      <w:szCs w:val="24"/>
                    </w:rPr>
                  </w:pPr>
                </w:p>
                <w:p w14:paraId="0128EE9A" w14:textId="77777777" w:rsidR="00925F78" w:rsidRPr="00E80372" w:rsidRDefault="00925F78">
                  <w:pPr>
                    <w:rPr>
                      <w:rFonts w:ascii="Times New Roman" w:hAnsi="Times New Roman" w:cs="Times New Roman"/>
                      <w:sz w:val="24"/>
                      <w:szCs w:val="24"/>
                    </w:rPr>
                  </w:pPr>
                </w:p>
              </w:txbxContent>
            </v:textbox>
            <w10:wrap type="square"/>
          </v:shape>
        </w:pict>
      </w:r>
    </w:p>
    <w:p w14:paraId="53DDE66C" w14:textId="40496669" w:rsidR="00861670" w:rsidRPr="003922EC" w:rsidRDefault="006B3427">
      <w:pPr>
        <w:rPr>
          <w:rFonts w:ascii="Times New Roman" w:hAnsi="Times New Roman" w:cs="Times New Roman"/>
          <w:sz w:val="24"/>
          <w:szCs w:val="24"/>
        </w:rPr>
      </w:pPr>
      <w:r>
        <w:rPr>
          <w:noProof/>
        </w:rPr>
        <w:pict w14:anchorId="6EED18EC">
          <v:shape id="_x0000_s1036" type="#_x0000_t202" style="position:absolute;left:0;text-align:left;margin-left:-4.1pt;margin-top:143.25pt;width:453.8pt;height:89.5pt;z-index:251667456;mso-position-horizontal-relative:text;mso-position-vertical-relative:text" fillcolor="white [3201]" strokecolor="#4bacc6 [3208]" strokeweight="2.5pt">
            <v:shadow color="#868686"/>
            <v:textbox style="mso-next-textbox:#_x0000_s1036" inset="5.85pt,.7pt,5.85pt,.7pt">
              <w:txbxContent>
                <w:p w14:paraId="7A11C34F" w14:textId="77777777" w:rsidR="00925F78" w:rsidRPr="00F330F6" w:rsidRDefault="00925F78" w:rsidP="00AE1470">
                  <w:pPr>
                    <w:pStyle w:val="a5"/>
                    <w:numPr>
                      <w:ilvl w:val="0"/>
                      <w:numId w:val="11"/>
                    </w:numPr>
                    <w:rPr>
                      <w:rFonts w:ascii="Times New Roman" w:hAnsi="Times New Roman" w:cs="Times New Roman"/>
                      <w:b/>
                      <w:sz w:val="22"/>
                      <w:szCs w:val="24"/>
                    </w:rPr>
                  </w:pPr>
                  <w:r w:rsidRPr="00F330F6">
                    <w:rPr>
                      <w:rFonts w:ascii="Times New Roman" w:hAnsi="Times New Roman" w:cs="Times New Roman"/>
                      <w:b/>
                      <w:sz w:val="22"/>
                      <w:szCs w:val="24"/>
                    </w:rPr>
                    <w:t>Gross National Income (GNI) per capita</w:t>
                  </w:r>
                </w:p>
                <w:p w14:paraId="15FC72FD" w14:textId="2B089145" w:rsidR="00925F78" w:rsidRPr="00E01F7A" w:rsidRDefault="00925F78" w:rsidP="00E01F7A">
                  <w:pPr>
                    <w:pStyle w:val="a5"/>
                    <w:numPr>
                      <w:ilvl w:val="0"/>
                      <w:numId w:val="3"/>
                    </w:numPr>
                    <w:rPr>
                      <w:rFonts w:ascii="Times New Roman" w:hAnsi="Times New Roman" w:cs="Times New Roman"/>
                      <w:sz w:val="22"/>
                      <w:szCs w:val="24"/>
                    </w:rPr>
                  </w:pPr>
                  <w:r w:rsidRPr="00E01F7A">
                    <w:rPr>
                      <w:rFonts w:ascii="Times New Roman" w:hAnsi="Times New Roman" w:cs="Times New Roman"/>
                      <w:sz w:val="22"/>
                      <w:szCs w:val="24"/>
                      <w:highlight w:val="yellow"/>
                    </w:rPr>
                    <w:t>The total</w:t>
                  </w:r>
                  <w:r>
                    <w:rPr>
                      <w:rFonts w:ascii="Times New Roman" w:hAnsi="Times New Roman" w:cs="Times New Roman"/>
                      <w:sz w:val="22"/>
                      <w:szCs w:val="24"/>
                      <w:highlight w:val="yellow"/>
                    </w:rPr>
                    <w:t xml:space="preserve"> income that is earned by a country’s </w:t>
                  </w:r>
                  <w:proofErr w:type="spellStart"/>
                  <w:r>
                    <w:rPr>
                      <w:rFonts w:ascii="Times New Roman" w:hAnsi="Times New Roman" w:cs="Times New Roman"/>
                      <w:sz w:val="22"/>
                      <w:szCs w:val="24"/>
                      <w:highlight w:val="yellow"/>
                    </w:rPr>
                    <w:t>f.o.p</w:t>
                  </w:r>
                  <w:proofErr w:type="spellEnd"/>
                  <w:r>
                    <w:rPr>
                      <w:rFonts w:ascii="Times New Roman" w:hAnsi="Times New Roman" w:cs="Times New Roman"/>
                      <w:sz w:val="22"/>
                      <w:szCs w:val="24"/>
                      <w:highlight w:val="yellow"/>
                    </w:rPr>
                    <w:t>.</w:t>
                  </w:r>
                  <w:r w:rsidRPr="00E01F7A">
                    <w:rPr>
                      <w:rFonts w:ascii="Times New Roman" w:hAnsi="Times New Roman" w:cs="Times New Roman"/>
                      <w:sz w:val="22"/>
                      <w:szCs w:val="24"/>
                      <w:highlight w:val="yellow"/>
                    </w:rPr>
                    <w:t xml:space="preserve"> ÷ </w:t>
                  </w:r>
                  <w:proofErr w:type="gramStart"/>
                  <w:r w:rsidRPr="00E01F7A">
                    <w:rPr>
                      <w:rFonts w:ascii="Times New Roman" w:hAnsi="Times New Roman" w:cs="Times New Roman"/>
                      <w:sz w:val="22"/>
                      <w:szCs w:val="24"/>
                      <w:highlight w:val="yellow"/>
                    </w:rPr>
                    <w:t>population</w:t>
                  </w:r>
                  <w:proofErr w:type="gramEnd"/>
                  <w:r w:rsidRPr="00F330F6">
                    <w:rPr>
                      <w:rFonts w:ascii="Times New Roman" w:hAnsi="Times New Roman" w:cs="Times New Roman"/>
                      <w:sz w:val="22"/>
                      <w:szCs w:val="24"/>
                      <w:highlight w:val="yellow"/>
                    </w:rPr>
                    <w:t xml:space="preserve"> </w:t>
                  </w:r>
                </w:p>
                <w:p w14:paraId="167EA699" w14:textId="58FD4C35" w:rsidR="00925F78" w:rsidRDefault="00925F78" w:rsidP="00E01F7A">
                  <w:pPr>
                    <w:pStyle w:val="a5"/>
                    <w:numPr>
                      <w:ilvl w:val="0"/>
                      <w:numId w:val="3"/>
                    </w:numPr>
                    <w:rPr>
                      <w:rFonts w:ascii="Times New Roman" w:hAnsi="Times New Roman" w:cs="Times New Roman"/>
                      <w:sz w:val="22"/>
                      <w:szCs w:val="24"/>
                    </w:rPr>
                  </w:pPr>
                  <w:r w:rsidRPr="00F330F6">
                    <w:rPr>
                      <w:rFonts w:ascii="Times New Roman" w:hAnsi="Times New Roman" w:cs="Times New Roman"/>
                      <w:sz w:val="22"/>
                      <w:szCs w:val="24"/>
                      <w:highlight w:val="yellow"/>
                    </w:rPr>
                    <w:t>Eq</w:t>
                  </w:r>
                  <w:r>
                    <w:rPr>
                      <w:rFonts w:ascii="Times New Roman" w:hAnsi="Times New Roman" w:cs="Times New Roman"/>
                      <w:sz w:val="22"/>
                      <w:szCs w:val="24"/>
                      <w:highlight w:val="yellow"/>
                    </w:rPr>
                    <w:t>u</w:t>
                  </w:r>
                  <w:r w:rsidRPr="00E01F7A">
                    <w:rPr>
                      <w:rFonts w:ascii="Times New Roman" w:hAnsi="Times New Roman" w:cs="Times New Roman"/>
                      <w:sz w:val="22"/>
                      <w:szCs w:val="24"/>
                      <w:highlight w:val="yellow"/>
                    </w:rPr>
                    <w:t>ivalent to GDP plus net income</w:t>
                  </w:r>
                  <w:r w:rsidRPr="00E01F7A">
                    <w:rPr>
                      <w:rFonts w:ascii="Times New Roman" w:hAnsi="Times New Roman" w:cs="Times New Roman"/>
                      <w:sz w:val="22"/>
                      <w:szCs w:val="24"/>
                    </w:rPr>
                    <w:t xml:space="preserve"> received from abroad or paid abroad</w:t>
                  </w:r>
                </w:p>
                <w:p w14:paraId="261F068A" w14:textId="18E131C7" w:rsidR="00925F78" w:rsidRPr="00E01F7A" w:rsidRDefault="00925F78" w:rsidP="00E01F7A">
                  <w:pPr>
                    <w:pStyle w:val="a5"/>
                    <w:numPr>
                      <w:ilvl w:val="0"/>
                      <w:numId w:val="3"/>
                    </w:numPr>
                    <w:rPr>
                      <w:rFonts w:ascii="Times New Roman" w:hAnsi="Times New Roman" w:cs="Times New Roman"/>
                      <w:sz w:val="22"/>
                      <w:szCs w:val="24"/>
                    </w:rPr>
                  </w:pPr>
                  <w:r>
                    <w:rPr>
                      <w:rFonts w:ascii="Times New Roman" w:hAnsi="Times New Roman" w:cs="Times New Roman"/>
                      <w:sz w:val="22"/>
                      <w:szCs w:val="24"/>
                    </w:rPr>
                    <w:t>The activity of its own companies producing outside of the country would</w:t>
                  </w:r>
                </w:p>
                <w:p w14:paraId="338CAE16" w14:textId="77777777" w:rsidR="00925F78" w:rsidRDefault="00925F78"/>
              </w:txbxContent>
            </v:textbox>
            <w10:wrap type="square"/>
          </v:shape>
        </w:pict>
      </w:r>
    </w:p>
    <w:p w14:paraId="02DDA8C3" w14:textId="4D25DAD8" w:rsidR="00861670" w:rsidRDefault="00861670"/>
    <w:p w14:paraId="0C9FE70F" w14:textId="77777777" w:rsidR="00861670" w:rsidRDefault="00861670"/>
    <w:p w14:paraId="6D6FCFFD" w14:textId="77777777" w:rsidR="00861670" w:rsidRDefault="00861670"/>
    <w:p w14:paraId="758B0DD1" w14:textId="77777777" w:rsidR="00861670" w:rsidRDefault="00861670"/>
    <w:p w14:paraId="729DF1A6" w14:textId="77777777" w:rsidR="00861670" w:rsidRDefault="00861670"/>
    <w:p w14:paraId="123F6DF9" w14:textId="77777777" w:rsidR="001118C6" w:rsidRDefault="001118C6"/>
    <w:p w14:paraId="266A924B" w14:textId="77777777" w:rsidR="001118C6" w:rsidRDefault="001118C6"/>
    <w:p w14:paraId="617B20DC" w14:textId="77777777" w:rsidR="001118C6" w:rsidRDefault="001118C6"/>
    <w:p w14:paraId="4BA87B0D" w14:textId="77777777" w:rsidR="001118C6" w:rsidRDefault="001118C6"/>
    <w:p w14:paraId="1985877A" w14:textId="77777777" w:rsidR="001118C6" w:rsidRDefault="001118C6"/>
    <w:p w14:paraId="304C6EB5" w14:textId="77777777" w:rsidR="00861670" w:rsidRDefault="00861670"/>
    <w:p w14:paraId="7F3FE3E7" w14:textId="003FFFC1" w:rsidR="00861670" w:rsidRDefault="00861670"/>
    <w:p w14:paraId="51170011" w14:textId="324338A0" w:rsidR="00861670" w:rsidRDefault="006B3427">
      <w:r>
        <w:rPr>
          <w:rFonts w:ascii="MyriadPro-Regular" w:hAnsi="MyriadPro-Regular" w:cs="MyriadPro-Regular"/>
          <w:noProof/>
          <w:sz w:val="19"/>
          <w:szCs w:val="19"/>
          <w:lang w:eastAsia="en-US"/>
        </w:rPr>
        <w:lastRenderedPageBreak/>
        <w:pict w14:anchorId="18E21A83">
          <v:shape id="_x0000_s1031" type="#_x0000_t202" style="position:absolute;left:0;text-align:left;margin-left:0;margin-top:8.25pt;width:465.3pt;height:65.1pt;z-index:251662336" strokecolor="#8064a2" strokeweight="5pt">
            <v:stroke linestyle="thickThin"/>
            <v:shadow color="#868686"/>
            <v:textbox style="mso-next-textbox:#_x0000_s1031" inset="5.85pt,.7pt,5.85pt,.7pt">
              <w:txbxContent>
                <w:p w14:paraId="1D7AC24A" w14:textId="77777777" w:rsidR="00925F78" w:rsidRPr="00F92187" w:rsidRDefault="00925F78" w:rsidP="004E1C98">
                  <w:pPr>
                    <w:rPr>
                      <w:b/>
                      <w:color w:val="1F497D"/>
                    </w:rPr>
                  </w:pPr>
                  <w:r w:rsidRPr="00F92187">
                    <w:rPr>
                      <w:rFonts w:hint="eastAsia"/>
                      <w:b/>
                      <w:color w:val="1F497D"/>
                    </w:rPr>
                    <w:t>IB Question</w:t>
                  </w:r>
                </w:p>
                <w:p w14:paraId="097C5AEA" w14:textId="77777777" w:rsidR="00925F78" w:rsidRPr="00861670" w:rsidRDefault="00925F78" w:rsidP="004E1C98">
                  <w:pPr>
                    <w:pStyle w:val="a5"/>
                    <w:numPr>
                      <w:ilvl w:val="0"/>
                      <w:numId w:val="1"/>
                    </w:numPr>
                    <w:autoSpaceDE w:val="0"/>
                    <w:autoSpaceDN w:val="0"/>
                    <w:adjustRightInd w:val="0"/>
                    <w:rPr>
                      <w:rFonts w:ascii="Times New Roman" w:hAnsi="Times New Roman" w:cs="Times New Roman"/>
                      <w:szCs w:val="19"/>
                    </w:rPr>
                  </w:pPr>
                  <w:r w:rsidRPr="00861670">
                    <w:rPr>
                      <w:rFonts w:ascii="Times New Roman" w:hAnsi="Times New Roman" w:cs="Times New Roman"/>
                      <w:szCs w:val="19"/>
                    </w:rPr>
                    <w:t>Compare and contrast the GDP per capita figures and the GNI per capita figures for economically more developed countries and economically less developed countries.</w:t>
                  </w:r>
                </w:p>
                <w:p w14:paraId="02B8882C" w14:textId="77777777" w:rsidR="00925F78" w:rsidRPr="004E1C98" w:rsidRDefault="00925F78" w:rsidP="004E1C98">
                  <w:pPr>
                    <w:widowControl/>
                    <w:autoSpaceDE w:val="0"/>
                    <w:autoSpaceDN w:val="0"/>
                    <w:adjustRightInd w:val="0"/>
                    <w:jc w:val="left"/>
                    <w:rPr>
                      <w:rFonts w:ascii="MyriadPro-Regular" w:hAnsi="MyriadPro-Regular" w:cs="MyriadPro-Regular"/>
                      <w:sz w:val="19"/>
                      <w:szCs w:val="19"/>
                    </w:rPr>
                  </w:pPr>
                </w:p>
              </w:txbxContent>
            </v:textbox>
            <w10:wrap anchorx="page" anchory="page"/>
          </v:shape>
        </w:pict>
      </w:r>
    </w:p>
    <w:p w14:paraId="7A6A5C6C" w14:textId="161CA25F" w:rsidR="004E1C98" w:rsidRDefault="004E1C98"/>
    <w:p w14:paraId="5D6889AD" w14:textId="77777777" w:rsidR="004E1C98" w:rsidRDefault="004E1C98"/>
    <w:p w14:paraId="0EDE5884" w14:textId="77777777" w:rsidR="004E1C98" w:rsidRDefault="004E1C98"/>
    <w:tbl>
      <w:tblPr>
        <w:tblStyle w:val="a6"/>
        <w:tblpPr w:leftFromText="142" w:rightFromText="142" w:vertAnchor="page" w:horzAnchor="page" w:tblpX="1810" w:tblpY="3966"/>
        <w:tblW w:w="8720" w:type="dxa"/>
        <w:tblLook w:val="04A0" w:firstRow="1" w:lastRow="0" w:firstColumn="1" w:lastColumn="0" w:noHBand="0" w:noVBand="1"/>
      </w:tblPr>
      <w:tblGrid>
        <w:gridCol w:w="2180"/>
        <w:gridCol w:w="2180"/>
        <w:gridCol w:w="2180"/>
        <w:gridCol w:w="2180"/>
      </w:tblGrid>
      <w:tr w:rsidR="001118C6" w14:paraId="15F1264C" w14:textId="77777777" w:rsidTr="001118C6">
        <w:tc>
          <w:tcPr>
            <w:tcW w:w="2180" w:type="dxa"/>
          </w:tcPr>
          <w:p w14:paraId="38406DC2" w14:textId="77777777" w:rsidR="001118C6" w:rsidRDefault="001118C6" w:rsidP="001118C6">
            <w:pPr>
              <w:jc w:val="center"/>
            </w:pPr>
            <w:r>
              <w:t>Country</w:t>
            </w:r>
          </w:p>
        </w:tc>
        <w:tc>
          <w:tcPr>
            <w:tcW w:w="2180" w:type="dxa"/>
          </w:tcPr>
          <w:p w14:paraId="1ABF750F" w14:textId="77777777" w:rsidR="001118C6" w:rsidRDefault="001118C6" w:rsidP="001118C6">
            <w:pPr>
              <w:jc w:val="center"/>
            </w:pPr>
            <w:r>
              <w:t>GDP per capita</w:t>
            </w:r>
          </w:p>
          <w:p w14:paraId="3DFA8229" w14:textId="77777777" w:rsidR="001118C6" w:rsidRDefault="001118C6" w:rsidP="001118C6">
            <w:pPr>
              <w:jc w:val="center"/>
            </w:pPr>
            <w:r>
              <w:t>(current US dollar) 2008</w:t>
            </w:r>
          </w:p>
        </w:tc>
        <w:tc>
          <w:tcPr>
            <w:tcW w:w="2180" w:type="dxa"/>
          </w:tcPr>
          <w:p w14:paraId="4E604432" w14:textId="77777777" w:rsidR="001118C6" w:rsidRDefault="001118C6" w:rsidP="001118C6">
            <w:pPr>
              <w:jc w:val="center"/>
            </w:pPr>
            <w:r>
              <w:t>GNI per capita</w:t>
            </w:r>
          </w:p>
          <w:p w14:paraId="5E25222E" w14:textId="77777777" w:rsidR="001118C6" w:rsidRDefault="001118C6" w:rsidP="001118C6">
            <w:pPr>
              <w:jc w:val="center"/>
            </w:pPr>
            <w:r>
              <w:t>(current US dollar) 2008</w:t>
            </w:r>
          </w:p>
        </w:tc>
        <w:tc>
          <w:tcPr>
            <w:tcW w:w="2180" w:type="dxa"/>
          </w:tcPr>
          <w:p w14:paraId="519D2DC1" w14:textId="77777777" w:rsidR="001118C6" w:rsidRDefault="001118C6" w:rsidP="001118C6">
            <w:pPr>
              <w:jc w:val="center"/>
            </w:pPr>
            <w:r>
              <w:t>GNI – GDP (percentage of GDP)</w:t>
            </w:r>
          </w:p>
        </w:tc>
      </w:tr>
      <w:tr w:rsidR="001118C6" w14:paraId="754E69B9" w14:textId="77777777" w:rsidTr="001118C6">
        <w:tc>
          <w:tcPr>
            <w:tcW w:w="2180" w:type="dxa"/>
          </w:tcPr>
          <w:p w14:paraId="5F56FBA3" w14:textId="77777777" w:rsidR="001118C6" w:rsidRPr="00183A90" w:rsidRDefault="001118C6" w:rsidP="001118C6">
            <w:pPr>
              <w:jc w:val="center"/>
              <w:rPr>
                <w:b/>
                <w:color w:val="FFC000"/>
              </w:rPr>
            </w:pPr>
            <w:r w:rsidRPr="00183A90">
              <w:rPr>
                <w:b/>
                <w:color w:val="FFC000"/>
              </w:rPr>
              <w:t>USA</w:t>
            </w:r>
          </w:p>
        </w:tc>
        <w:tc>
          <w:tcPr>
            <w:tcW w:w="2180" w:type="dxa"/>
          </w:tcPr>
          <w:p w14:paraId="270087BD" w14:textId="77777777" w:rsidR="001118C6" w:rsidRDefault="001118C6" w:rsidP="001118C6">
            <w:pPr>
              <w:jc w:val="center"/>
            </w:pPr>
            <w:r>
              <w:t>46350</w:t>
            </w:r>
          </w:p>
        </w:tc>
        <w:tc>
          <w:tcPr>
            <w:tcW w:w="2180" w:type="dxa"/>
          </w:tcPr>
          <w:p w14:paraId="5A642A3C" w14:textId="77777777" w:rsidR="001118C6" w:rsidRDefault="001118C6" w:rsidP="001118C6">
            <w:pPr>
              <w:jc w:val="center"/>
            </w:pPr>
            <w:r>
              <w:t>47930</w:t>
            </w:r>
          </w:p>
        </w:tc>
        <w:tc>
          <w:tcPr>
            <w:tcW w:w="2180" w:type="dxa"/>
          </w:tcPr>
          <w:p w14:paraId="4FB53210" w14:textId="77777777" w:rsidR="001118C6" w:rsidRPr="004C1BE0" w:rsidRDefault="001118C6" w:rsidP="001118C6">
            <w:pPr>
              <w:jc w:val="center"/>
              <w:rPr>
                <w:b/>
                <w:color w:val="FFC000"/>
              </w:rPr>
            </w:pPr>
            <w:r w:rsidRPr="004C1BE0">
              <w:rPr>
                <w:b/>
                <w:color w:val="FFC000"/>
              </w:rPr>
              <w:t>3.4</w:t>
            </w:r>
          </w:p>
        </w:tc>
      </w:tr>
      <w:tr w:rsidR="001118C6" w14:paraId="0EBEFBB9" w14:textId="77777777" w:rsidTr="001118C6">
        <w:tc>
          <w:tcPr>
            <w:tcW w:w="2180" w:type="dxa"/>
          </w:tcPr>
          <w:p w14:paraId="5C3ADD36" w14:textId="77777777" w:rsidR="001118C6" w:rsidRPr="00AE1470" w:rsidRDefault="001118C6" w:rsidP="001118C6">
            <w:pPr>
              <w:jc w:val="center"/>
              <w:rPr>
                <w:b/>
                <w:color w:val="92D050"/>
              </w:rPr>
            </w:pPr>
            <w:r w:rsidRPr="00AE1470">
              <w:rPr>
                <w:b/>
                <w:color w:val="92D050"/>
              </w:rPr>
              <w:t>France</w:t>
            </w:r>
          </w:p>
        </w:tc>
        <w:tc>
          <w:tcPr>
            <w:tcW w:w="2180" w:type="dxa"/>
          </w:tcPr>
          <w:p w14:paraId="594535F6" w14:textId="77777777" w:rsidR="001118C6" w:rsidRDefault="001118C6" w:rsidP="001118C6">
            <w:pPr>
              <w:jc w:val="center"/>
            </w:pPr>
            <w:r>
              <w:t>44508</w:t>
            </w:r>
          </w:p>
        </w:tc>
        <w:tc>
          <w:tcPr>
            <w:tcW w:w="2180" w:type="dxa"/>
          </w:tcPr>
          <w:p w14:paraId="4F33F3EF" w14:textId="77777777" w:rsidR="001118C6" w:rsidRDefault="001118C6" w:rsidP="001118C6">
            <w:pPr>
              <w:jc w:val="center"/>
            </w:pPr>
            <w:r>
              <w:t>42000</w:t>
            </w:r>
          </w:p>
        </w:tc>
        <w:tc>
          <w:tcPr>
            <w:tcW w:w="2180" w:type="dxa"/>
          </w:tcPr>
          <w:p w14:paraId="1722024D" w14:textId="77777777" w:rsidR="001118C6" w:rsidRPr="004C1BE0" w:rsidRDefault="001118C6" w:rsidP="001118C6">
            <w:pPr>
              <w:jc w:val="center"/>
              <w:rPr>
                <w:b/>
                <w:color w:val="92D050"/>
              </w:rPr>
            </w:pPr>
            <w:r w:rsidRPr="004C1BE0">
              <w:rPr>
                <w:b/>
                <w:color w:val="92D050"/>
              </w:rPr>
              <w:t>-5.6</w:t>
            </w:r>
          </w:p>
        </w:tc>
      </w:tr>
      <w:tr w:rsidR="001118C6" w14:paraId="43CE6423" w14:textId="77777777" w:rsidTr="001118C6">
        <w:tc>
          <w:tcPr>
            <w:tcW w:w="2180" w:type="dxa"/>
          </w:tcPr>
          <w:p w14:paraId="4FCBA114" w14:textId="77777777" w:rsidR="001118C6" w:rsidRPr="00183A90" w:rsidRDefault="001118C6" w:rsidP="001118C6">
            <w:pPr>
              <w:jc w:val="center"/>
              <w:rPr>
                <w:b/>
                <w:color w:val="0070C0"/>
              </w:rPr>
            </w:pPr>
            <w:r w:rsidRPr="00183A90">
              <w:rPr>
                <w:b/>
                <w:color w:val="0070C0"/>
              </w:rPr>
              <w:t>Cameroon</w:t>
            </w:r>
          </w:p>
        </w:tc>
        <w:tc>
          <w:tcPr>
            <w:tcW w:w="2180" w:type="dxa"/>
          </w:tcPr>
          <w:p w14:paraId="51EF50EF" w14:textId="77777777" w:rsidR="001118C6" w:rsidRDefault="001118C6" w:rsidP="001118C6">
            <w:pPr>
              <w:jc w:val="center"/>
            </w:pPr>
            <w:r>
              <w:t>1226</w:t>
            </w:r>
          </w:p>
        </w:tc>
        <w:tc>
          <w:tcPr>
            <w:tcW w:w="2180" w:type="dxa"/>
          </w:tcPr>
          <w:p w14:paraId="6500C467" w14:textId="77777777" w:rsidR="001118C6" w:rsidRDefault="001118C6" w:rsidP="001118C6">
            <w:pPr>
              <w:jc w:val="center"/>
            </w:pPr>
            <w:r>
              <w:t>1150</w:t>
            </w:r>
          </w:p>
        </w:tc>
        <w:tc>
          <w:tcPr>
            <w:tcW w:w="2180" w:type="dxa"/>
          </w:tcPr>
          <w:p w14:paraId="697B8C9D" w14:textId="77777777" w:rsidR="001118C6" w:rsidRPr="004C1BE0" w:rsidRDefault="001118C6" w:rsidP="001118C6">
            <w:pPr>
              <w:jc w:val="center"/>
              <w:rPr>
                <w:b/>
                <w:color w:val="0070C0"/>
              </w:rPr>
            </w:pPr>
            <w:r w:rsidRPr="004C1BE0">
              <w:rPr>
                <w:b/>
                <w:color w:val="0070C0"/>
              </w:rPr>
              <w:t>-6.2</w:t>
            </w:r>
          </w:p>
        </w:tc>
      </w:tr>
      <w:tr w:rsidR="001118C6" w14:paraId="098FC35C" w14:textId="77777777" w:rsidTr="001118C6">
        <w:tc>
          <w:tcPr>
            <w:tcW w:w="2180" w:type="dxa"/>
          </w:tcPr>
          <w:p w14:paraId="5FE46B47" w14:textId="77777777" w:rsidR="001118C6" w:rsidRPr="00AE1470" w:rsidRDefault="001118C6" w:rsidP="001118C6">
            <w:pPr>
              <w:jc w:val="center"/>
              <w:rPr>
                <w:b/>
                <w:color w:val="92D050"/>
              </w:rPr>
            </w:pPr>
            <w:r w:rsidRPr="00AE1470">
              <w:rPr>
                <w:b/>
                <w:color w:val="92D050"/>
              </w:rPr>
              <w:t>India</w:t>
            </w:r>
          </w:p>
        </w:tc>
        <w:tc>
          <w:tcPr>
            <w:tcW w:w="2180" w:type="dxa"/>
          </w:tcPr>
          <w:p w14:paraId="58F47775" w14:textId="77777777" w:rsidR="001118C6" w:rsidRDefault="001118C6" w:rsidP="001118C6">
            <w:pPr>
              <w:jc w:val="center"/>
            </w:pPr>
            <w:r>
              <w:t>1017</w:t>
            </w:r>
          </w:p>
        </w:tc>
        <w:tc>
          <w:tcPr>
            <w:tcW w:w="2180" w:type="dxa"/>
          </w:tcPr>
          <w:p w14:paraId="3597963A" w14:textId="77777777" w:rsidR="001118C6" w:rsidRDefault="001118C6" w:rsidP="001118C6">
            <w:pPr>
              <w:jc w:val="center"/>
            </w:pPr>
            <w:r>
              <w:t>1040</w:t>
            </w:r>
          </w:p>
        </w:tc>
        <w:tc>
          <w:tcPr>
            <w:tcW w:w="2180" w:type="dxa"/>
          </w:tcPr>
          <w:p w14:paraId="136AF6EE" w14:textId="77777777" w:rsidR="001118C6" w:rsidRPr="004C1BE0" w:rsidRDefault="001118C6" w:rsidP="001118C6">
            <w:pPr>
              <w:jc w:val="center"/>
              <w:rPr>
                <w:b/>
                <w:color w:val="92D050"/>
              </w:rPr>
            </w:pPr>
            <w:r w:rsidRPr="004C1BE0">
              <w:rPr>
                <w:b/>
                <w:color w:val="92D050"/>
              </w:rPr>
              <w:t>2.3</w:t>
            </w:r>
          </w:p>
        </w:tc>
      </w:tr>
      <w:tr w:rsidR="001118C6" w14:paraId="721D28EE" w14:textId="77777777" w:rsidTr="001118C6">
        <w:tc>
          <w:tcPr>
            <w:tcW w:w="2180" w:type="dxa"/>
          </w:tcPr>
          <w:p w14:paraId="6B464B0E" w14:textId="77777777" w:rsidR="001118C6" w:rsidRPr="00183A90" w:rsidRDefault="001118C6" w:rsidP="001118C6">
            <w:pPr>
              <w:jc w:val="center"/>
              <w:rPr>
                <w:b/>
                <w:color w:val="0070C0"/>
              </w:rPr>
            </w:pPr>
            <w:r w:rsidRPr="00183A90">
              <w:rPr>
                <w:b/>
                <w:color w:val="0070C0"/>
              </w:rPr>
              <w:t>Indonesia</w:t>
            </w:r>
          </w:p>
        </w:tc>
        <w:tc>
          <w:tcPr>
            <w:tcW w:w="2180" w:type="dxa"/>
          </w:tcPr>
          <w:p w14:paraId="02BA3F7E" w14:textId="77777777" w:rsidR="001118C6" w:rsidRDefault="001118C6" w:rsidP="001118C6">
            <w:pPr>
              <w:jc w:val="center"/>
            </w:pPr>
            <w:r>
              <w:t>2246</w:t>
            </w:r>
          </w:p>
        </w:tc>
        <w:tc>
          <w:tcPr>
            <w:tcW w:w="2180" w:type="dxa"/>
          </w:tcPr>
          <w:p w14:paraId="3E226B5D" w14:textId="77777777" w:rsidR="001118C6" w:rsidRDefault="001118C6" w:rsidP="001118C6">
            <w:pPr>
              <w:jc w:val="center"/>
            </w:pPr>
            <w:r>
              <w:t>1880</w:t>
            </w:r>
          </w:p>
        </w:tc>
        <w:tc>
          <w:tcPr>
            <w:tcW w:w="2180" w:type="dxa"/>
          </w:tcPr>
          <w:p w14:paraId="497D972B" w14:textId="77777777" w:rsidR="001118C6" w:rsidRPr="004C1BE0" w:rsidRDefault="001118C6" w:rsidP="001118C6">
            <w:pPr>
              <w:jc w:val="center"/>
              <w:rPr>
                <w:b/>
                <w:color w:val="0070C0"/>
              </w:rPr>
            </w:pPr>
            <w:r w:rsidRPr="004C1BE0">
              <w:rPr>
                <w:b/>
                <w:color w:val="0070C0"/>
              </w:rPr>
              <w:t>-16.3</w:t>
            </w:r>
          </w:p>
        </w:tc>
      </w:tr>
    </w:tbl>
    <w:p w14:paraId="51259007" w14:textId="33FB3531" w:rsidR="00AE1470" w:rsidRDefault="00AE1470"/>
    <w:p w14:paraId="48008728" w14:textId="77777777" w:rsidR="001118C6" w:rsidRDefault="001118C6" w:rsidP="001118C6">
      <w:pPr>
        <w:jc w:val="center"/>
      </w:pPr>
      <w:r>
        <w:t>Source: World Bank, GDP per capita and GNI per capita figures</w:t>
      </w:r>
    </w:p>
    <w:p w14:paraId="64057DA6" w14:textId="07D5CBFF" w:rsidR="00AD2953" w:rsidRDefault="006B3427" w:rsidP="00183A90">
      <w:r>
        <w:rPr>
          <w:noProof/>
        </w:rPr>
        <w:pict w14:anchorId="351FC1F9">
          <v:shape id="_x0000_s1039" type="#_x0000_t202" style="position:absolute;left:0;text-align:left;margin-left:0;margin-top:23.5pt;width:427.7pt;height:273.9pt;z-index:251671552;mso-wrap-style:none;mso-position-horizontal-relative:text;mso-position-vertical-relative:text" fillcolor="white [3201]" strokecolor="#c0504d [3205]" strokeweight="2.5pt">
            <v:shadow color="#868686"/>
            <v:textbox style="mso-next-textbox:#_x0000_s1039;mso-fit-shape-to-text:t" inset="5.85pt,.7pt,5.85pt,.7pt">
              <w:txbxContent>
                <w:p w14:paraId="2390BE6F" w14:textId="77777777" w:rsidR="00925F78" w:rsidRPr="001118C6" w:rsidRDefault="00925F78">
                  <w:pPr>
                    <w:rPr>
                      <w:rFonts w:ascii="Times New Roman" w:hAnsi="Times New Roman" w:cs="Times New Roman"/>
                      <w:b/>
                      <w:color w:val="FFC000"/>
                    </w:rPr>
                  </w:pPr>
                  <w:r w:rsidRPr="001118C6">
                    <w:rPr>
                      <w:rFonts w:ascii="Times New Roman" w:hAnsi="Times New Roman" w:cs="Times New Roman"/>
                      <w:b/>
                      <w:color w:val="FFC000"/>
                    </w:rPr>
                    <w:t>Developed countries</w:t>
                  </w:r>
                </w:p>
                <w:p w14:paraId="02E672E2" w14:textId="77777777" w:rsidR="00925F78" w:rsidRPr="001118C6" w:rsidRDefault="00925F78" w:rsidP="00183A90">
                  <w:pPr>
                    <w:pStyle w:val="a5"/>
                    <w:numPr>
                      <w:ilvl w:val="0"/>
                      <w:numId w:val="6"/>
                    </w:numPr>
                    <w:rPr>
                      <w:rFonts w:ascii="Times New Roman" w:hAnsi="Times New Roman" w:cs="Times New Roman"/>
                    </w:rPr>
                  </w:pPr>
                  <w:r w:rsidRPr="001118C6">
                    <w:rPr>
                      <w:rFonts w:ascii="Times New Roman" w:hAnsi="Times New Roman" w:cs="Times New Roman"/>
                      <w:highlight w:val="yellow"/>
                    </w:rPr>
                    <w:t>GDP &lt; GNI</w:t>
                  </w:r>
                </w:p>
                <w:p w14:paraId="5A236028" w14:textId="678A261B" w:rsidR="00925F78" w:rsidRPr="001118C6" w:rsidRDefault="00925F78" w:rsidP="00183A90">
                  <w:pPr>
                    <w:pStyle w:val="a5"/>
                    <w:numPr>
                      <w:ilvl w:val="0"/>
                      <w:numId w:val="6"/>
                    </w:numPr>
                    <w:rPr>
                      <w:rFonts w:ascii="Times New Roman" w:hAnsi="Times New Roman" w:cs="Times New Roman"/>
                    </w:rPr>
                  </w:pPr>
                  <w:r w:rsidRPr="001118C6">
                    <w:rPr>
                      <w:rFonts w:ascii="Times New Roman" w:hAnsi="Times New Roman" w:cs="Times New Roman"/>
                    </w:rPr>
                    <w:t>They have significant earnings from assets owned abroad</w:t>
                  </w:r>
                </w:p>
                <w:p w14:paraId="1A2CC410" w14:textId="77777777" w:rsidR="00925F78" w:rsidRPr="001118C6" w:rsidRDefault="00925F78" w:rsidP="00183A90">
                  <w:pPr>
                    <w:rPr>
                      <w:rFonts w:ascii="Times New Roman" w:hAnsi="Times New Roman" w:cs="Times New Roman"/>
                      <w:b/>
                      <w:color w:val="0070C0"/>
                    </w:rPr>
                  </w:pPr>
                  <w:r w:rsidRPr="001118C6">
                    <w:rPr>
                      <w:rFonts w:ascii="Times New Roman" w:hAnsi="Times New Roman" w:cs="Times New Roman"/>
                      <w:b/>
                      <w:color w:val="0070C0"/>
                    </w:rPr>
                    <w:t>Developing countries</w:t>
                  </w:r>
                </w:p>
                <w:p w14:paraId="426A5202" w14:textId="77777777" w:rsidR="00925F78" w:rsidRPr="001118C6" w:rsidRDefault="00925F78" w:rsidP="00183A90">
                  <w:pPr>
                    <w:pStyle w:val="a5"/>
                    <w:numPr>
                      <w:ilvl w:val="0"/>
                      <w:numId w:val="6"/>
                    </w:numPr>
                    <w:rPr>
                      <w:rFonts w:ascii="Times New Roman" w:hAnsi="Times New Roman" w:cs="Times New Roman"/>
                    </w:rPr>
                  </w:pPr>
                  <w:r w:rsidRPr="001118C6">
                    <w:rPr>
                      <w:rFonts w:ascii="Times New Roman" w:hAnsi="Times New Roman" w:cs="Times New Roman"/>
                      <w:highlight w:val="yellow"/>
                    </w:rPr>
                    <w:t>GDP &gt; GNI</w:t>
                  </w:r>
                </w:p>
                <w:p w14:paraId="03D8F969" w14:textId="77777777" w:rsidR="00925F78" w:rsidRPr="001118C6" w:rsidRDefault="00925F78" w:rsidP="00183A90">
                  <w:pPr>
                    <w:pStyle w:val="a5"/>
                    <w:numPr>
                      <w:ilvl w:val="0"/>
                      <w:numId w:val="6"/>
                    </w:numPr>
                    <w:rPr>
                      <w:rFonts w:ascii="Times New Roman" w:hAnsi="Times New Roman" w:cs="Times New Roman"/>
                    </w:rPr>
                  </w:pPr>
                  <w:r w:rsidRPr="001118C6">
                    <w:rPr>
                      <w:rFonts w:ascii="Times New Roman" w:hAnsi="Times New Roman" w:cs="Times New Roman"/>
                    </w:rPr>
                    <w:t>There is a significant movement of earnings from assets leaving the countries to go abroad</w:t>
                  </w:r>
                </w:p>
                <w:p w14:paraId="35E4ED17" w14:textId="77777777" w:rsidR="00925F78" w:rsidRPr="001118C6" w:rsidRDefault="00925F78" w:rsidP="00183A90">
                  <w:pPr>
                    <w:rPr>
                      <w:rFonts w:ascii="Times New Roman" w:hAnsi="Times New Roman" w:cs="Times New Roman"/>
                    </w:rPr>
                  </w:pPr>
                </w:p>
                <w:p w14:paraId="473479D5" w14:textId="4332C2D6" w:rsidR="00925F78" w:rsidRPr="000B3CBC" w:rsidRDefault="00925F78" w:rsidP="00183A90">
                  <w:pPr>
                    <w:rPr>
                      <w:rFonts w:ascii="Times New Roman" w:hAnsi="Times New Roman" w:cs="Times New Roman"/>
                      <w:b/>
                      <w:u w:val="single"/>
                    </w:rPr>
                  </w:pPr>
                  <w:r w:rsidRPr="000B3CBC">
                    <w:rPr>
                      <w:rFonts w:ascii="Times New Roman" w:hAnsi="Times New Roman" w:cs="Times New Roman"/>
                      <w:b/>
                      <w:u w:val="single"/>
                    </w:rPr>
                    <w:t>Exceptions</w:t>
                  </w:r>
                </w:p>
                <w:p w14:paraId="2A684AD2" w14:textId="77777777" w:rsidR="00925F78" w:rsidRPr="001118C6" w:rsidRDefault="00925F78" w:rsidP="00183A90">
                  <w:pPr>
                    <w:rPr>
                      <w:rFonts w:ascii="Times New Roman" w:hAnsi="Times New Roman" w:cs="Times New Roman"/>
                    </w:rPr>
                  </w:pPr>
                  <w:r w:rsidRPr="001118C6">
                    <w:rPr>
                      <w:rFonts w:ascii="Times New Roman" w:hAnsi="Times New Roman" w:cs="Times New Roman"/>
                    </w:rPr>
                    <w:t>*</w:t>
                  </w:r>
                  <w:r w:rsidRPr="001118C6">
                    <w:rPr>
                      <w:rFonts w:ascii="Times New Roman" w:hAnsi="Times New Roman" w:cs="Times New Roman"/>
                      <w:b/>
                      <w:color w:val="92D050"/>
                    </w:rPr>
                    <w:t>-France:</w:t>
                  </w:r>
                  <w:r w:rsidRPr="001118C6">
                    <w:rPr>
                      <w:rFonts w:ascii="Times New Roman" w:hAnsi="Times New Roman" w:cs="Times New Roman"/>
                    </w:rPr>
                    <w:t xml:space="preserve"> developed country but has a </w:t>
                  </w:r>
                  <w:r w:rsidRPr="001118C6">
                    <w:rPr>
                      <w:rFonts w:ascii="Times New Roman" w:hAnsi="Times New Roman" w:cs="Times New Roman"/>
                      <w:b/>
                    </w:rPr>
                    <w:t>negative figure</w:t>
                  </w:r>
                  <w:r w:rsidRPr="001118C6">
                    <w:rPr>
                      <w:rFonts w:ascii="Times New Roman" w:hAnsi="Times New Roman" w:cs="Times New Roman"/>
                    </w:rPr>
                    <w:t xml:space="preserve"> </w:t>
                  </w:r>
                  <w:r w:rsidRPr="001118C6">
                    <w:rPr>
                      <w:rFonts w:ascii="Times New Roman" w:hAnsi="Times New Roman" w:cs="Times New Roman"/>
                    </w:rPr>
                    <w:sym w:font="Wingdings" w:char="F0E0"/>
                  </w:r>
                  <w:r w:rsidRPr="001118C6">
                    <w:rPr>
                      <w:rFonts w:ascii="Times New Roman" w:hAnsi="Times New Roman" w:cs="Times New Roman"/>
                    </w:rPr>
                    <w:t xml:space="preserve"> have a negative flow of net property income from abroad</w:t>
                  </w:r>
                </w:p>
                <w:p w14:paraId="7E0B2E5B" w14:textId="77777777" w:rsidR="00925F78" w:rsidRPr="001118C6" w:rsidRDefault="00925F78" w:rsidP="00183A90">
                  <w:pPr>
                    <w:rPr>
                      <w:rFonts w:ascii="Times New Roman" w:hAnsi="Times New Roman" w:cs="Times New Roman"/>
                    </w:rPr>
                  </w:pPr>
                  <w:r w:rsidRPr="001118C6">
                    <w:rPr>
                      <w:rFonts w:ascii="Times New Roman" w:hAnsi="Times New Roman" w:cs="Times New Roman"/>
                    </w:rPr>
                    <w:t>*</w:t>
                  </w:r>
                  <w:r w:rsidRPr="001118C6">
                    <w:rPr>
                      <w:rFonts w:ascii="Times New Roman" w:hAnsi="Times New Roman" w:cs="Times New Roman"/>
                      <w:b/>
                      <w:color w:val="92D050"/>
                    </w:rPr>
                    <w:t>-India:</w:t>
                  </w:r>
                  <w:r w:rsidRPr="001118C6">
                    <w:rPr>
                      <w:rFonts w:ascii="Times New Roman" w:hAnsi="Times New Roman" w:cs="Times New Roman"/>
                    </w:rPr>
                    <w:t xml:space="preserve"> developed country but has a </w:t>
                  </w:r>
                  <w:r w:rsidRPr="001118C6">
                    <w:rPr>
                      <w:rFonts w:ascii="Times New Roman" w:hAnsi="Times New Roman" w:cs="Times New Roman"/>
                      <w:b/>
                    </w:rPr>
                    <w:t>positive value</w:t>
                  </w:r>
                  <w:r w:rsidRPr="001118C6">
                    <w:rPr>
                      <w:rFonts w:ascii="Times New Roman" w:hAnsi="Times New Roman" w:cs="Times New Roman"/>
                    </w:rPr>
                    <w:t xml:space="preserve"> </w:t>
                  </w:r>
                  <w:r w:rsidRPr="001118C6">
                    <w:rPr>
                      <w:rFonts w:ascii="Times New Roman" w:hAnsi="Times New Roman" w:cs="Times New Roman"/>
                    </w:rPr>
                    <w:sym w:font="Wingdings" w:char="F0E0"/>
                  </w:r>
                  <w:r w:rsidRPr="001118C6">
                    <w:rPr>
                      <w:rFonts w:ascii="Times New Roman" w:hAnsi="Times New Roman" w:cs="Times New Roman"/>
                    </w:rPr>
                    <w:t xml:space="preserve"> have a positive net property income from abroad</w:t>
                  </w:r>
                </w:p>
                <w:p w14:paraId="0DFE519F" w14:textId="77777777" w:rsidR="00925F78" w:rsidRDefault="00925F78" w:rsidP="00183A90"/>
                <w:p w14:paraId="708DFE46" w14:textId="77777777" w:rsidR="00925F78" w:rsidRDefault="00925F78"/>
              </w:txbxContent>
            </v:textbox>
            <w10:wrap type="square"/>
          </v:shape>
        </w:pict>
      </w:r>
    </w:p>
    <w:p w14:paraId="41B22564" w14:textId="3E4568E4" w:rsidR="00AD2953" w:rsidRDefault="00AD2953" w:rsidP="00183A90"/>
    <w:p w14:paraId="3E5A0158" w14:textId="77777777" w:rsidR="00691D8D" w:rsidRDefault="00691D8D" w:rsidP="00183A90"/>
    <w:p w14:paraId="1DF26CA8" w14:textId="77777777" w:rsidR="00691D8D" w:rsidRDefault="00691D8D" w:rsidP="00183A90"/>
    <w:p w14:paraId="783F1AC8" w14:textId="77777777" w:rsidR="00691D8D" w:rsidRDefault="00691D8D" w:rsidP="00183A90"/>
    <w:p w14:paraId="27F35BE0" w14:textId="77777777" w:rsidR="00691D8D" w:rsidRDefault="00691D8D" w:rsidP="00183A90"/>
    <w:p w14:paraId="6A51503B" w14:textId="0DD9DF8B" w:rsidR="00AD2953" w:rsidRDefault="006B3427" w:rsidP="00183A90">
      <w:r>
        <w:rPr>
          <w:noProof/>
          <w:lang w:eastAsia="en-US"/>
        </w:rPr>
        <w:lastRenderedPageBreak/>
        <w:pict w14:anchorId="11BA45A9">
          <v:shape id="_x0000_s1032" type="#_x0000_t202" style="position:absolute;left:0;text-align:left;margin-left:0;margin-top:9pt;width:233.55pt;height:81.35pt;z-index:251663360" strokecolor="#8064a2" strokeweight="5pt">
            <v:stroke linestyle="thickThin"/>
            <v:shadow color="#868686"/>
            <v:textbox style="mso-next-textbox:#_x0000_s1032" inset="5.85pt,.7pt,5.85pt,.7pt">
              <w:txbxContent>
                <w:p w14:paraId="11A88D1C" w14:textId="77777777" w:rsidR="00925F78" w:rsidRPr="00F92187" w:rsidRDefault="00925F78" w:rsidP="00AD2953">
                  <w:pPr>
                    <w:rPr>
                      <w:b/>
                      <w:color w:val="1F497D"/>
                    </w:rPr>
                  </w:pPr>
                  <w:r w:rsidRPr="00F92187">
                    <w:rPr>
                      <w:rFonts w:hint="eastAsia"/>
                      <w:b/>
                      <w:color w:val="1F497D"/>
                    </w:rPr>
                    <w:t>IB Question</w:t>
                  </w:r>
                </w:p>
                <w:p w14:paraId="0A3A1FDA" w14:textId="77777777" w:rsidR="00925F78" w:rsidRPr="00861670" w:rsidRDefault="00925F78" w:rsidP="00AD2953">
                  <w:pPr>
                    <w:pStyle w:val="a5"/>
                    <w:numPr>
                      <w:ilvl w:val="0"/>
                      <w:numId w:val="1"/>
                    </w:numPr>
                    <w:autoSpaceDE w:val="0"/>
                    <w:autoSpaceDN w:val="0"/>
                    <w:adjustRightInd w:val="0"/>
                    <w:rPr>
                      <w:rFonts w:ascii="Times New Roman" w:hAnsi="Times New Roman" w:cs="Times New Roman"/>
                      <w:szCs w:val="19"/>
                    </w:rPr>
                  </w:pPr>
                  <w:r w:rsidRPr="00861670">
                    <w:rPr>
                      <w:rFonts w:ascii="Times New Roman" w:hAnsi="Times New Roman" w:cs="Times New Roman"/>
                      <w:szCs w:val="19"/>
                    </w:rPr>
                    <w:t>Distinguish between GDP per capita figures and GDP per capita figures at purchasing power parity (PPP) exchange rates.</w:t>
                  </w:r>
                </w:p>
                <w:p w14:paraId="72E495E8" w14:textId="77777777" w:rsidR="00925F78" w:rsidRPr="004E1C98" w:rsidRDefault="00925F78" w:rsidP="00AD2953">
                  <w:pPr>
                    <w:widowControl/>
                    <w:autoSpaceDE w:val="0"/>
                    <w:autoSpaceDN w:val="0"/>
                    <w:adjustRightInd w:val="0"/>
                    <w:jc w:val="left"/>
                    <w:rPr>
                      <w:rFonts w:ascii="MyriadPro-Regular" w:hAnsi="MyriadPro-Regular" w:cs="MyriadPro-Regular"/>
                      <w:sz w:val="19"/>
                      <w:szCs w:val="19"/>
                    </w:rPr>
                  </w:pPr>
                </w:p>
              </w:txbxContent>
            </v:textbox>
            <w10:wrap anchorx="page" anchory="page"/>
          </v:shape>
        </w:pict>
      </w:r>
    </w:p>
    <w:p w14:paraId="4C7FDEA5" w14:textId="77777777" w:rsidR="00AD2953" w:rsidRDefault="00AD2953" w:rsidP="00183A90"/>
    <w:p w14:paraId="608D3967" w14:textId="77777777" w:rsidR="00AD2953" w:rsidRDefault="00AD2953" w:rsidP="00183A90"/>
    <w:p w14:paraId="24E01FFA" w14:textId="6FAE5403" w:rsidR="00AD2953" w:rsidRDefault="00AD2953" w:rsidP="00183A90"/>
    <w:p w14:paraId="45378174" w14:textId="63C93E77" w:rsidR="00AD2953" w:rsidRDefault="00AD2953" w:rsidP="00183A90"/>
    <w:p w14:paraId="2E5F76EC" w14:textId="54F48C8C" w:rsidR="00CC20D5" w:rsidRPr="006B3427" w:rsidRDefault="006B3427" w:rsidP="00CC20D5">
      <w:r>
        <w:rPr>
          <w:noProof/>
        </w:rPr>
        <w:pict w14:anchorId="372B26DE">
          <v:shape id="テキスト ボックス 255" o:spid="_x0000_s1098" type="#_x0000_t202" style="position:absolute;left:0;text-align:left;margin-left:0;margin-top:117pt;width:431pt;height:260pt;z-index:251722752;visibility:visible;mso-wrap-edited:f;mso-wrap-distance-left:9pt;mso-wrap-distance-top:0;mso-wrap-distance-right:9pt;mso-wrap-distance-bottom:0;mso-position-horizontal-relative:text;mso-position-vertical-relative:text;mso-width-relative:margin;mso-height-relative:margin;v-text-anchor:top" wrapcoords="-34 -84 -34 21600 21669 21600 21669 -84 -34 -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" fillcolor="white [3201]" strokecolor="#9bbb59 [3206]" strokeweight="2pt">
            <v:textbox inset="5.85pt,.7pt,5.85pt,.7pt">
              <w:txbxContent>
                <w:p w14:paraId="4EEDF855" w14:textId="77777777" w:rsidR="00925F78" w:rsidRPr="000B3CBC" w:rsidRDefault="00925F78" w:rsidP="000B3CBC">
                  <w:pPr>
                    <w:rPr>
                      <w:rFonts w:ascii="Times New Roman" w:hAnsi="Times New Roman" w:cs="Times New Roman"/>
                      <w:b/>
                      <w:color w:val="FF0000"/>
                      <w:sz w:val="22"/>
                    </w:rPr>
                  </w:pPr>
                  <w:r w:rsidRPr="000B3CBC">
                    <w:rPr>
                      <w:rFonts w:ascii="Times New Roman" w:hAnsi="Times New Roman" w:cs="Times New Roman"/>
                      <w:b/>
                      <w:color w:val="FF0000"/>
                      <w:sz w:val="22"/>
                    </w:rPr>
                    <w:t>Big Mac Index</w:t>
                  </w:r>
                </w:p>
                <w:p w14:paraId="1A5CBCA8" w14:textId="77777777" w:rsidR="00925F78" w:rsidRPr="00691D8D" w:rsidRDefault="00925F78" w:rsidP="000B3CBC">
                  <w:pPr>
                    <w:pStyle w:val="a5"/>
                    <w:numPr>
                      <w:ilvl w:val="0"/>
                      <w:numId w:val="24"/>
                    </w:numPr>
                    <w:rPr>
                      <w:rFonts w:ascii="Times New Roman" w:hAnsi="Times New Roman" w:cs="Times New Roman"/>
                      <w:sz w:val="22"/>
                    </w:rPr>
                  </w:pPr>
                  <w:r w:rsidRPr="00691D8D">
                    <w:rPr>
                      <w:rFonts w:ascii="Times New Roman" w:hAnsi="Times New Roman" w:cs="Times New Roman"/>
                      <w:sz w:val="22"/>
                      <w:lang w:val="en"/>
                    </w:rPr>
                    <w:t xml:space="preserve">Invented by </w:t>
                  </w:r>
                  <w:r w:rsidRPr="00691D8D">
                    <w:rPr>
                      <w:rFonts w:ascii="Times New Roman" w:hAnsi="Times New Roman" w:cs="Times New Roman"/>
                      <w:i/>
                      <w:iCs/>
                      <w:sz w:val="22"/>
                      <w:lang w:val="en"/>
                    </w:rPr>
                    <w:t>The Economist</w:t>
                  </w:r>
                  <w:r w:rsidRPr="00691D8D">
                    <w:rPr>
                      <w:rFonts w:ascii="Times New Roman" w:hAnsi="Times New Roman" w:cs="Times New Roman"/>
                      <w:sz w:val="22"/>
                      <w:lang w:val="en"/>
                    </w:rPr>
                    <w:t xml:space="preserve"> in 1986 as a lighthearted </w:t>
                  </w:r>
                  <w:r w:rsidRPr="000B3CBC">
                    <w:rPr>
                      <w:rFonts w:ascii="Times New Roman" w:hAnsi="Times New Roman" w:cs="Times New Roman"/>
                      <w:sz w:val="22"/>
                      <w:highlight w:val="yellow"/>
                      <w:lang w:val="en"/>
                    </w:rPr>
                    <w:t>guide to whether currencies</w:t>
                  </w:r>
                  <w:r w:rsidRPr="000B3CBC">
                    <w:rPr>
                      <w:rFonts w:ascii="Times New Roman" w:hAnsi="Times New Roman" w:cs="Times New Roman"/>
                      <w:sz w:val="22"/>
                      <w:highlight w:val="yellow"/>
                    </w:rPr>
                    <w:t xml:space="preserve"> </w:t>
                  </w:r>
                  <w:r w:rsidRPr="000B3CBC">
                    <w:rPr>
                      <w:rFonts w:ascii="Times New Roman" w:hAnsi="Times New Roman" w:cs="Times New Roman"/>
                      <w:sz w:val="22"/>
                      <w:highlight w:val="yellow"/>
                      <w:lang w:val="en"/>
                    </w:rPr>
                    <w:t>are at their “correct” level</w:t>
                  </w:r>
                  <w:r w:rsidRPr="00691D8D">
                    <w:rPr>
                      <w:rFonts w:ascii="Times New Roman" w:hAnsi="Times New Roman" w:cs="Times New Roman"/>
                      <w:sz w:val="22"/>
                      <w:lang w:val="en"/>
                    </w:rPr>
                    <w:t xml:space="preserve">. </w:t>
                  </w:r>
                </w:p>
                <w:p w14:paraId="7E5645F9" w14:textId="72BE4275" w:rsidR="00925F78" w:rsidRPr="00F26643" w:rsidRDefault="00925F78" w:rsidP="000B3CBC">
                  <w:pPr>
                    <w:pStyle w:val="a5"/>
                    <w:widowControl/>
                    <w:numPr>
                      <w:ilvl w:val="0"/>
                      <w:numId w:val="24"/>
                    </w:numPr>
                    <w:contextualSpacing w:val="0"/>
                    <w:jc w:val="left"/>
                    <w:rPr>
                      <w:rFonts w:ascii="Times New Roman" w:hAnsi="Times New Roman" w:cs="Times New Roman"/>
                      <w:sz w:val="24"/>
                      <w:szCs w:val="24"/>
                    </w:rPr>
                  </w:pPr>
                  <w:r w:rsidRPr="00691D8D">
                    <w:rPr>
                      <w:rFonts w:ascii="Times New Roman" w:hAnsi="Times New Roman" w:cs="Times New Roman"/>
                      <w:sz w:val="22"/>
                    </w:rPr>
                    <w:t>B</w:t>
                  </w:r>
                  <w:r w:rsidRPr="00691D8D">
                    <w:rPr>
                      <w:rFonts w:ascii="Times New Roman" w:hAnsi="Times New Roman" w:cs="Times New Roman"/>
                      <w:sz w:val="22"/>
                      <w:lang w:val="en"/>
                    </w:rPr>
                    <w:t>ased on the theory of purchasing-power parity (PPP), the notion that in the long run exchange rates should move towards the rate that would equalise the prices of an identical basket of goods and services (in this case, a burger) in any two countries.</w:t>
                  </w:r>
                </w:p>
                <w:p w14:paraId="429F3DE4" w14:textId="63F0AE63" w:rsidR="00925F78" w:rsidRDefault="00925F78" w:rsidP="000B3CBC">
                  <w:pPr>
                    <w:rPr>
                      <w:rFonts w:ascii="Times New Roman" w:hAnsi="Times New Roman" w:cs="Times New Roman"/>
                      <w:sz w:val="22"/>
                    </w:rPr>
                  </w:pPr>
                  <w:r>
                    <w:rPr>
                      <w:rFonts w:ascii="Times New Roman" w:hAnsi="Times New Roman" w:cs="Times New Roman"/>
                      <w:sz w:val="22"/>
                    </w:rPr>
                    <w:t>E.g.)</w:t>
                  </w:r>
                </w:p>
                <w:tbl>
                  <w:tblPr>
                    <w:tblStyle w:val="a6"/>
                    <w:tblW w:w="0" w:type="auto"/>
                    <w:jc w:val="center"/>
                    <w:tblLook w:val="04A0" w:firstRow="1" w:lastRow="0" w:firstColumn="1" w:lastColumn="0" w:noHBand="0" w:noVBand="1"/>
                  </w:tblPr>
                  <w:tblGrid>
                    <w:gridCol w:w="1667"/>
                    <w:gridCol w:w="1842"/>
                    <w:gridCol w:w="1843"/>
                    <w:gridCol w:w="2126"/>
                  </w:tblGrid>
                  <w:tr w:rsidR="00925F78" w:rsidRPr="00691D8D" w14:paraId="6816245B" w14:textId="77777777" w:rsidTr="006B3427">
                    <w:trPr>
                      <w:trHeight w:val="653"/>
                      <w:jc w:val="center"/>
                    </w:trPr>
                    <w:tc>
                      <w:tcPr>
                        <w:tcW w:w="1667" w:type="dxa"/>
                      </w:tcPr>
                      <w:p w14:paraId="0FCC61F4" w14:textId="77777777" w:rsidR="00925F78" w:rsidRPr="006B3427" w:rsidRDefault="00925F78" w:rsidP="006B3427">
                        <w:pPr>
                          <w:rPr>
                            <w:rFonts w:ascii="Times New Roman" w:hAnsi="Times New Roman" w:cs="Times New Roman"/>
                            <w:noProof/>
                            <w:color w:val="3366FF"/>
                            <w:sz w:val="22"/>
                          </w:rPr>
                        </w:pPr>
                        <w:r w:rsidRPr="006B3427">
                          <w:rPr>
                            <w:rFonts w:ascii="Times New Roman" w:hAnsi="Times New Roman" w:cs="Times New Roman"/>
                            <w:noProof/>
                            <w:color w:val="3366FF"/>
                            <w:sz w:val="22"/>
                          </w:rPr>
                          <w:t>Country</w:t>
                        </w:r>
                      </w:p>
                    </w:tc>
                    <w:tc>
                      <w:tcPr>
                        <w:tcW w:w="1842" w:type="dxa"/>
                      </w:tcPr>
                      <w:p w14:paraId="2ED69400" w14:textId="77777777" w:rsidR="00925F78" w:rsidRPr="006B3427" w:rsidRDefault="00925F78" w:rsidP="006B3427">
                        <w:pPr>
                          <w:rPr>
                            <w:rFonts w:ascii="Times New Roman" w:hAnsi="Times New Roman" w:cs="Times New Roman"/>
                            <w:noProof/>
                            <w:color w:val="3366FF"/>
                            <w:sz w:val="22"/>
                          </w:rPr>
                        </w:pPr>
                        <w:r w:rsidRPr="006B3427">
                          <w:rPr>
                            <w:rFonts w:ascii="Times New Roman" w:hAnsi="Times New Roman" w:cs="Times New Roman"/>
                            <w:noProof/>
                            <w:color w:val="3366FF"/>
                            <w:sz w:val="22"/>
                          </w:rPr>
                          <w:t>Big Mac Price in local currency</w:t>
                        </w:r>
                      </w:p>
                    </w:tc>
                    <w:tc>
                      <w:tcPr>
                        <w:tcW w:w="1843" w:type="dxa"/>
                      </w:tcPr>
                      <w:p w14:paraId="78F88CFA" w14:textId="77777777" w:rsidR="00925F78" w:rsidRPr="006B3427" w:rsidRDefault="00925F78" w:rsidP="006B3427">
                        <w:pPr>
                          <w:rPr>
                            <w:rFonts w:ascii="Times New Roman" w:hAnsi="Times New Roman" w:cs="Times New Roman"/>
                            <w:noProof/>
                            <w:color w:val="3366FF"/>
                            <w:sz w:val="22"/>
                          </w:rPr>
                        </w:pPr>
                        <w:r w:rsidRPr="006B3427">
                          <w:rPr>
                            <w:rFonts w:ascii="Times New Roman" w:hAnsi="Times New Roman" w:cs="Times New Roman"/>
                            <w:noProof/>
                            <w:color w:val="3366FF"/>
                            <w:sz w:val="22"/>
                          </w:rPr>
                          <w:t>Big Mac price (</w:t>
                        </w:r>
                        <w:r w:rsidRPr="006B3427">
                          <w:rPr>
                            <w:rFonts w:ascii="Times New Roman" w:hAnsi="Times New Roman" w:cs="Times New Roman"/>
                            <w:color w:val="3366FF"/>
                            <w:kern w:val="0"/>
                            <w:sz w:val="22"/>
                            <w:szCs w:val="26"/>
                          </w:rPr>
                          <w:t>$)</w:t>
                        </w:r>
                      </w:p>
                    </w:tc>
                    <w:tc>
                      <w:tcPr>
                        <w:tcW w:w="2126" w:type="dxa"/>
                      </w:tcPr>
                      <w:p w14:paraId="72454FDF" w14:textId="77777777" w:rsidR="00925F78" w:rsidRPr="006B3427" w:rsidRDefault="00925F78" w:rsidP="006B3427">
                        <w:pPr>
                          <w:rPr>
                            <w:rFonts w:ascii="Times New Roman" w:hAnsi="Times New Roman" w:cs="Times New Roman"/>
                            <w:noProof/>
                            <w:color w:val="3366FF"/>
                            <w:sz w:val="22"/>
                          </w:rPr>
                        </w:pPr>
                        <w:r w:rsidRPr="006B3427">
                          <w:rPr>
                            <w:rFonts w:ascii="Times New Roman" w:hAnsi="Times New Roman" w:cs="Times New Roman"/>
                            <w:noProof/>
                            <w:color w:val="3366FF"/>
                            <w:sz w:val="22"/>
                          </w:rPr>
                          <w:t xml:space="preserve">Under(-)/Over(+) valuation against </w:t>
                        </w:r>
                        <w:r w:rsidRPr="006B3427">
                          <w:rPr>
                            <w:rFonts w:ascii="Times New Roman" w:hAnsi="Times New Roman" w:cs="Times New Roman"/>
                            <w:color w:val="3366FF"/>
                            <w:kern w:val="0"/>
                            <w:sz w:val="22"/>
                            <w:szCs w:val="26"/>
                          </w:rPr>
                          <w:t>$</w:t>
                        </w:r>
                      </w:p>
                    </w:tc>
                  </w:tr>
                  <w:tr w:rsidR="00925F78" w:rsidRPr="00691D8D" w14:paraId="2FCA979F" w14:textId="77777777" w:rsidTr="006B3427">
                    <w:trPr>
                      <w:trHeight w:val="321"/>
                      <w:jc w:val="center"/>
                    </w:trPr>
                    <w:tc>
                      <w:tcPr>
                        <w:tcW w:w="1667" w:type="dxa"/>
                      </w:tcPr>
                      <w:p w14:paraId="347DAB20" w14:textId="77777777" w:rsidR="00925F78" w:rsidRPr="00691D8D" w:rsidRDefault="00925F78" w:rsidP="006B3427">
                        <w:pPr>
                          <w:rPr>
                            <w:rFonts w:ascii="Times New Roman" w:hAnsi="Times New Roman" w:cs="Times New Roman"/>
                            <w:noProof/>
                            <w:sz w:val="22"/>
                          </w:rPr>
                        </w:pPr>
                        <w:r w:rsidRPr="00691D8D">
                          <w:rPr>
                            <w:rFonts w:ascii="Times New Roman" w:hAnsi="Times New Roman" w:cs="Times New Roman"/>
                            <w:noProof/>
                            <w:sz w:val="22"/>
                          </w:rPr>
                          <w:t>USA</w:t>
                        </w:r>
                      </w:p>
                    </w:tc>
                    <w:tc>
                      <w:tcPr>
                        <w:tcW w:w="1842" w:type="dxa"/>
                      </w:tcPr>
                      <w:p w14:paraId="541AABF6" w14:textId="77777777" w:rsidR="00925F78" w:rsidRPr="00691D8D" w:rsidRDefault="00925F78" w:rsidP="006B3427">
                        <w:pPr>
                          <w:rPr>
                            <w:rFonts w:ascii="Times New Roman" w:hAnsi="Times New Roman" w:cs="Times New Roman"/>
                            <w:noProof/>
                            <w:sz w:val="22"/>
                          </w:rPr>
                        </w:pPr>
                        <w:r w:rsidRPr="00691D8D">
                          <w:rPr>
                            <w:rFonts w:ascii="Times New Roman" w:hAnsi="Times New Roman" w:cs="Times New Roman"/>
                            <w:noProof/>
                            <w:sz w:val="22"/>
                          </w:rPr>
                          <w:t>4.45</w:t>
                        </w:r>
                      </w:p>
                    </w:tc>
                    <w:tc>
                      <w:tcPr>
                        <w:tcW w:w="1843" w:type="dxa"/>
                      </w:tcPr>
                      <w:p w14:paraId="1E43E532" w14:textId="77777777" w:rsidR="00925F78" w:rsidRPr="00691D8D" w:rsidRDefault="00925F78" w:rsidP="006B3427">
                        <w:pPr>
                          <w:rPr>
                            <w:rFonts w:ascii="Times New Roman" w:hAnsi="Times New Roman" w:cs="Times New Roman"/>
                            <w:noProof/>
                            <w:sz w:val="22"/>
                          </w:rPr>
                        </w:pPr>
                        <w:r w:rsidRPr="00691D8D">
                          <w:rPr>
                            <w:rFonts w:ascii="Times New Roman" w:hAnsi="Times New Roman" w:cs="Times New Roman"/>
                            <w:noProof/>
                            <w:sz w:val="22"/>
                          </w:rPr>
                          <w:t xml:space="preserve">4.45 </w:t>
                        </w:r>
                        <w:r w:rsidRPr="00691D8D">
                          <w:rPr>
                            <w:rFonts w:ascii="Times New Roman" w:hAnsi="Times New Roman" w:cs="Times New Roman"/>
                            <w:color w:val="343434"/>
                            <w:kern w:val="0"/>
                            <w:sz w:val="22"/>
                            <w:szCs w:val="26"/>
                          </w:rPr>
                          <w:t>$</w:t>
                        </w:r>
                      </w:p>
                    </w:tc>
                    <w:tc>
                      <w:tcPr>
                        <w:tcW w:w="2126" w:type="dxa"/>
                      </w:tcPr>
                      <w:p w14:paraId="2DBC6710" w14:textId="77777777" w:rsidR="00925F78" w:rsidRPr="00691D8D" w:rsidRDefault="00925F78" w:rsidP="006B3427">
                        <w:pPr>
                          <w:rPr>
                            <w:rFonts w:ascii="Times New Roman" w:hAnsi="Times New Roman" w:cs="Times New Roman"/>
                            <w:noProof/>
                            <w:sz w:val="22"/>
                          </w:rPr>
                        </w:pPr>
                        <w:r w:rsidRPr="00691D8D">
                          <w:rPr>
                            <w:rFonts w:ascii="Times New Roman" w:hAnsi="Times New Roman" w:cs="Times New Roman"/>
                            <w:noProof/>
                            <w:sz w:val="22"/>
                          </w:rPr>
                          <w:t xml:space="preserve">0 </w:t>
                        </w:r>
                        <w:r w:rsidRPr="00691D8D">
                          <w:rPr>
                            <w:rFonts w:ascii="Times New Roman" w:hAnsi="Times New Roman" w:cs="Times New Roman"/>
                            <w:color w:val="343434"/>
                            <w:kern w:val="0"/>
                            <w:sz w:val="22"/>
                            <w:szCs w:val="26"/>
                          </w:rPr>
                          <w:t>%</w:t>
                        </w:r>
                      </w:p>
                    </w:tc>
                  </w:tr>
                  <w:tr w:rsidR="00925F78" w:rsidRPr="00691D8D" w14:paraId="005A3361" w14:textId="77777777" w:rsidTr="006B3427">
                    <w:trPr>
                      <w:trHeight w:val="332"/>
                      <w:jc w:val="center"/>
                    </w:trPr>
                    <w:tc>
                      <w:tcPr>
                        <w:tcW w:w="1667" w:type="dxa"/>
                      </w:tcPr>
                      <w:p w14:paraId="0A277B31" w14:textId="77777777" w:rsidR="00925F78" w:rsidRPr="00691D8D" w:rsidRDefault="00925F78" w:rsidP="006B3427">
                        <w:pPr>
                          <w:rPr>
                            <w:rFonts w:ascii="Times New Roman" w:hAnsi="Times New Roman" w:cs="Times New Roman"/>
                            <w:noProof/>
                            <w:sz w:val="22"/>
                          </w:rPr>
                        </w:pPr>
                        <w:r w:rsidRPr="00691D8D">
                          <w:rPr>
                            <w:rFonts w:ascii="Times New Roman" w:hAnsi="Times New Roman" w:cs="Times New Roman"/>
                            <w:noProof/>
                            <w:sz w:val="22"/>
                          </w:rPr>
                          <w:t>Thailand</w:t>
                        </w:r>
                      </w:p>
                    </w:tc>
                    <w:tc>
                      <w:tcPr>
                        <w:tcW w:w="1842" w:type="dxa"/>
                      </w:tcPr>
                      <w:p w14:paraId="27ADC4C5" w14:textId="77777777" w:rsidR="00925F78" w:rsidRPr="00691D8D" w:rsidRDefault="00925F78" w:rsidP="006B3427">
                        <w:pPr>
                          <w:rPr>
                            <w:rFonts w:ascii="Times New Roman" w:hAnsi="Times New Roman" w:cs="Times New Roman"/>
                            <w:noProof/>
                            <w:sz w:val="22"/>
                          </w:rPr>
                        </w:pPr>
                        <w:r w:rsidRPr="00691D8D">
                          <w:rPr>
                            <w:rFonts w:ascii="Times New Roman" w:hAnsi="Times New Roman" w:cs="Times New Roman"/>
                            <w:noProof/>
                            <w:sz w:val="22"/>
                          </w:rPr>
                          <w:t>70.00</w:t>
                        </w:r>
                      </w:p>
                    </w:tc>
                    <w:tc>
                      <w:tcPr>
                        <w:tcW w:w="1843" w:type="dxa"/>
                      </w:tcPr>
                      <w:p w14:paraId="5062755C" w14:textId="77777777" w:rsidR="00925F78" w:rsidRPr="00691D8D" w:rsidRDefault="00925F78" w:rsidP="006B3427">
                        <w:pPr>
                          <w:rPr>
                            <w:rFonts w:ascii="Times New Roman" w:hAnsi="Times New Roman" w:cs="Times New Roman"/>
                            <w:noProof/>
                            <w:sz w:val="22"/>
                          </w:rPr>
                        </w:pPr>
                        <w:r w:rsidRPr="00691D8D">
                          <w:rPr>
                            <w:rFonts w:ascii="Times New Roman" w:hAnsi="Times New Roman" w:cs="Times New Roman"/>
                            <w:noProof/>
                            <w:sz w:val="22"/>
                          </w:rPr>
                          <w:t xml:space="preserve">2.36 </w:t>
                        </w:r>
                        <w:r w:rsidRPr="00691D8D">
                          <w:rPr>
                            <w:rFonts w:ascii="Times New Roman" w:hAnsi="Times New Roman" w:cs="Times New Roman"/>
                            <w:color w:val="343434"/>
                            <w:kern w:val="0"/>
                            <w:sz w:val="22"/>
                            <w:szCs w:val="26"/>
                          </w:rPr>
                          <w:t>$</w:t>
                        </w:r>
                      </w:p>
                    </w:tc>
                    <w:tc>
                      <w:tcPr>
                        <w:tcW w:w="2126" w:type="dxa"/>
                      </w:tcPr>
                      <w:p w14:paraId="6C3D224F" w14:textId="77777777" w:rsidR="00925F78" w:rsidRPr="00691D8D" w:rsidRDefault="00925F78" w:rsidP="006B3427">
                        <w:pPr>
                          <w:rPr>
                            <w:rFonts w:ascii="Times New Roman" w:hAnsi="Times New Roman" w:cs="Times New Roman"/>
                            <w:noProof/>
                            <w:sz w:val="22"/>
                          </w:rPr>
                        </w:pPr>
                        <w:r w:rsidRPr="00691D8D">
                          <w:rPr>
                            <w:rFonts w:ascii="Times New Roman" w:hAnsi="Times New Roman" w:cs="Times New Roman"/>
                            <w:noProof/>
                            <w:sz w:val="22"/>
                          </w:rPr>
                          <w:t xml:space="preserve">-47 </w:t>
                        </w:r>
                        <w:r w:rsidRPr="00691D8D">
                          <w:rPr>
                            <w:rFonts w:ascii="Times New Roman" w:hAnsi="Times New Roman" w:cs="Times New Roman"/>
                            <w:color w:val="343434"/>
                            <w:kern w:val="0"/>
                            <w:sz w:val="22"/>
                            <w:szCs w:val="26"/>
                          </w:rPr>
                          <w:t>%</w:t>
                        </w:r>
                      </w:p>
                    </w:tc>
                  </w:tr>
                  <w:tr w:rsidR="00925F78" w:rsidRPr="00691D8D" w14:paraId="5AC4E9C7" w14:textId="77777777" w:rsidTr="006B3427">
                    <w:trPr>
                      <w:trHeight w:val="321"/>
                      <w:jc w:val="center"/>
                    </w:trPr>
                    <w:tc>
                      <w:tcPr>
                        <w:tcW w:w="1667" w:type="dxa"/>
                      </w:tcPr>
                      <w:p w14:paraId="1F71BB53" w14:textId="77777777" w:rsidR="00925F78" w:rsidRPr="00691D8D" w:rsidRDefault="00925F78" w:rsidP="006B3427">
                        <w:pPr>
                          <w:rPr>
                            <w:rFonts w:ascii="Times New Roman" w:hAnsi="Times New Roman" w:cs="Times New Roman"/>
                            <w:noProof/>
                            <w:sz w:val="22"/>
                          </w:rPr>
                        </w:pPr>
                        <w:r w:rsidRPr="00691D8D">
                          <w:rPr>
                            <w:rFonts w:ascii="Times New Roman" w:hAnsi="Times New Roman" w:cs="Times New Roman"/>
                            <w:noProof/>
                            <w:sz w:val="22"/>
                          </w:rPr>
                          <w:t>Sweden</w:t>
                        </w:r>
                      </w:p>
                    </w:tc>
                    <w:tc>
                      <w:tcPr>
                        <w:tcW w:w="1842" w:type="dxa"/>
                      </w:tcPr>
                      <w:p w14:paraId="692C23A3" w14:textId="77777777" w:rsidR="00925F78" w:rsidRPr="00691D8D" w:rsidRDefault="00925F78" w:rsidP="006B3427">
                        <w:pPr>
                          <w:rPr>
                            <w:rFonts w:ascii="Times New Roman" w:hAnsi="Times New Roman" w:cs="Times New Roman"/>
                            <w:noProof/>
                            <w:sz w:val="22"/>
                          </w:rPr>
                        </w:pPr>
                        <w:r w:rsidRPr="00691D8D">
                          <w:rPr>
                            <w:rFonts w:ascii="Times New Roman" w:hAnsi="Times New Roman" w:cs="Times New Roman"/>
                            <w:noProof/>
                            <w:sz w:val="22"/>
                          </w:rPr>
                          <w:t>4.60</w:t>
                        </w:r>
                      </w:p>
                    </w:tc>
                    <w:tc>
                      <w:tcPr>
                        <w:tcW w:w="1843" w:type="dxa"/>
                      </w:tcPr>
                      <w:p w14:paraId="5D600D30" w14:textId="77777777" w:rsidR="00925F78" w:rsidRPr="00691D8D" w:rsidRDefault="00925F78" w:rsidP="006B3427">
                        <w:pPr>
                          <w:rPr>
                            <w:rFonts w:ascii="Times New Roman" w:hAnsi="Times New Roman" w:cs="Times New Roman"/>
                            <w:noProof/>
                            <w:sz w:val="22"/>
                          </w:rPr>
                        </w:pPr>
                        <w:r w:rsidRPr="00691D8D">
                          <w:rPr>
                            <w:rFonts w:ascii="Times New Roman" w:hAnsi="Times New Roman" w:cs="Times New Roman"/>
                            <w:noProof/>
                            <w:sz w:val="22"/>
                          </w:rPr>
                          <w:t xml:space="preserve">3.65 </w:t>
                        </w:r>
                        <w:r w:rsidRPr="00691D8D">
                          <w:rPr>
                            <w:rFonts w:ascii="Times New Roman" w:hAnsi="Times New Roman" w:cs="Times New Roman"/>
                            <w:color w:val="343434"/>
                            <w:kern w:val="0"/>
                            <w:sz w:val="22"/>
                            <w:szCs w:val="26"/>
                          </w:rPr>
                          <w:t>$</w:t>
                        </w:r>
                      </w:p>
                    </w:tc>
                    <w:tc>
                      <w:tcPr>
                        <w:tcW w:w="2126" w:type="dxa"/>
                      </w:tcPr>
                      <w:p w14:paraId="48E6D6A2" w14:textId="77777777" w:rsidR="00925F78" w:rsidRPr="00691D8D" w:rsidRDefault="00925F78" w:rsidP="006B3427">
                        <w:pPr>
                          <w:rPr>
                            <w:rFonts w:ascii="Times New Roman" w:hAnsi="Times New Roman" w:cs="Times New Roman"/>
                            <w:noProof/>
                            <w:sz w:val="22"/>
                          </w:rPr>
                        </w:pPr>
                        <w:r w:rsidRPr="00691D8D">
                          <w:rPr>
                            <w:rFonts w:ascii="Times New Roman" w:hAnsi="Times New Roman" w:cs="Times New Roman"/>
                            <w:noProof/>
                            <w:sz w:val="22"/>
                          </w:rPr>
                          <w:t xml:space="preserve">66 </w:t>
                        </w:r>
                        <w:r w:rsidRPr="00691D8D">
                          <w:rPr>
                            <w:rFonts w:ascii="Times New Roman" w:hAnsi="Times New Roman" w:cs="Times New Roman"/>
                            <w:color w:val="343434"/>
                            <w:kern w:val="0"/>
                            <w:sz w:val="22"/>
                            <w:szCs w:val="26"/>
                          </w:rPr>
                          <w:t>%</w:t>
                        </w:r>
                      </w:p>
                    </w:tc>
                  </w:tr>
                  <w:tr w:rsidR="00925F78" w:rsidRPr="00691D8D" w14:paraId="2194C906" w14:textId="77777777" w:rsidTr="006B3427">
                    <w:trPr>
                      <w:trHeight w:val="342"/>
                      <w:jc w:val="center"/>
                    </w:trPr>
                    <w:tc>
                      <w:tcPr>
                        <w:tcW w:w="1667" w:type="dxa"/>
                      </w:tcPr>
                      <w:p w14:paraId="4F496AD5" w14:textId="77777777" w:rsidR="00925F78" w:rsidRPr="00691D8D" w:rsidRDefault="00925F78" w:rsidP="006B3427">
                        <w:pPr>
                          <w:rPr>
                            <w:rFonts w:ascii="Times New Roman" w:hAnsi="Times New Roman" w:cs="Times New Roman"/>
                            <w:noProof/>
                            <w:sz w:val="22"/>
                          </w:rPr>
                        </w:pPr>
                        <w:r w:rsidRPr="00691D8D">
                          <w:rPr>
                            <w:rFonts w:ascii="Times New Roman" w:hAnsi="Times New Roman" w:cs="Times New Roman"/>
                            <w:noProof/>
                            <w:sz w:val="22"/>
                          </w:rPr>
                          <w:t>Singapore</w:t>
                        </w:r>
                      </w:p>
                    </w:tc>
                    <w:tc>
                      <w:tcPr>
                        <w:tcW w:w="1842" w:type="dxa"/>
                      </w:tcPr>
                      <w:p w14:paraId="4E944AAA" w14:textId="77777777" w:rsidR="00925F78" w:rsidRPr="00691D8D" w:rsidRDefault="00925F78" w:rsidP="006B3427">
                        <w:pPr>
                          <w:rPr>
                            <w:rFonts w:ascii="Times New Roman" w:hAnsi="Times New Roman" w:cs="Times New Roman"/>
                            <w:noProof/>
                            <w:sz w:val="22"/>
                          </w:rPr>
                        </w:pPr>
                        <w:r w:rsidRPr="00691D8D">
                          <w:rPr>
                            <w:rFonts w:ascii="Times New Roman" w:hAnsi="Times New Roman" w:cs="Times New Roman"/>
                            <w:noProof/>
                            <w:sz w:val="22"/>
                          </w:rPr>
                          <w:t>16.37</w:t>
                        </w:r>
                      </w:p>
                    </w:tc>
                    <w:tc>
                      <w:tcPr>
                        <w:tcW w:w="1843" w:type="dxa"/>
                      </w:tcPr>
                      <w:p w14:paraId="2A013B11" w14:textId="77777777" w:rsidR="00925F78" w:rsidRPr="00691D8D" w:rsidRDefault="00925F78" w:rsidP="006B3427">
                        <w:pPr>
                          <w:rPr>
                            <w:rFonts w:ascii="Times New Roman" w:hAnsi="Times New Roman" w:cs="Times New Roman"/>
                            <w:noProof/>
                            <w:sz w:val="22"/>
                          </w:rPr>
                        </w:pPr>
                        <w:r w:rsidRPr="00691D8D">
                          <w:rPr>
                            <w:rFonts w:ascii="Times New Roman" w:hAnsi="Times New Roman" w:cs="Times New Roman"/>
                            <w:noProof/>
                            <w:sz w:val="22"/>
                          </w:rPr>
                          <w:t xml:space="preserve">2.60 </w:t>
                        </w:r>
                        <w:r w:rsidRPr="00691D8D">
                          <w:rPr>
                            <w:rFonts w:ascii="Times New Roman" w:hAnsi="Times New Roman" w:cs="Times New Roman"/>
                            <w:color w:val="343434"/>
                            <w:kern w:val="0"/>
                            <w:sz w:val="22"/>
                            <w:szCs w:val="26"/>
                          </w:rPr>
                          <w:t>$</w:t>
                        </w:r>
                      </w:p>
                    </w:tc>
                    <w:tc>
                      <w:tcPr>
                        <w:tcW w:w="2126" w:type="dxa"/>
                      </w:tcPr>
                      <w:p w14:paraId="0C43D6D1" w14:textId="77777777" w:rsidR="00925F78" w:rsidRPr="00691D8D" w:rsidRDefault="00925F78" w:rsidP="006B3427">
                        <w:pPr>
                          <w:rPr>
                            <w:rFonts w:ascii="Times New Roman" w:hAnsi="Times New Roman" w:cs="Times New Roman"/>
                            <w:noProof/>
                            <w:sz w:val="22"/>
                          </w:rPr>
                        </w:pPr>
                        <w:r w:rsidRPr="00691D8D">
                          <w:rPr>
                            <w:rFonts w:ascii="Times New Roman" w:hAnsi="Times New Roman" w:cs="Times New Roman"/>
                            <w:noProof/>
                            <w:sz w:val="22"/>
                          </w:rPr>
                          <w:t xml:space="preserve">-18 </w:t>
                        </w:r>
                        <w:r w:rsidRPr="00691D8D">
                          <w:rPr>
                            <w:rFonts w:ascii="Times New Roman" w:hAnsi="Times New Roman" w:cs="Times New Roman"/>
                            <w:color w:val="343434"/>
                            <w:kern w:val="0"/>
                            <w:sz w:val="22"/>
                            <w:szCs w:val="26"/>
                          </w:rPr>
                          <w:t>%</w:t>
                        </w:r>
                      </w:p>
                    </w:tc>
                  </w:tr>
                </w:tbl>
                <w:p w14:paraId="27AF5E65" w14:textId="77777777" w:rsidR="00925F78" w:rsidRDefault="00925F78" w:rsidP="000B3CBC">
                  <w:pPr>
                    <w:rPr>
                      <w:rFonts w:ascii="Times New Roman" w:hAnsi="Times New Roman" w:cs="Times New Roman"/>
                      <w:sz w:val="22"/>
                    </w:rPr>
                  </w:pPr>
                </w:p>
                <w:p w14:paraId="5E8E2FCB" w14:textId="77777777" w:rsidR="00925F78" w:rsidRPr="005039F1" w:rsidRDefault="00925F78" w:rsidP="000B3CBC">
                  <w:pPr>
                    <w:rPr>
                      <w:rFonts w:ascii="Times New Roman" w:hAnsi="Times New Roman" w:cs="Times New Roman"/>
                      <w:sz w:val="22"/>
                    </w:rPr>
                  </w:pPr>
                </w:p>
                <w:p w14:paraId="4FA47D0A" w14:textId="77777777" w:rsidR="00925F78" w:rsidRPr="00A25AAB" w:rsidRDefault="00925F78" w:rsidP="000B3CBC">
                  <w:pPr>
                    <w:rPr>
                      <w:rFonts w:ascii="Times New Roman" w:hAnsi="Times New Roman" w:cs="Times New Roman"/>
                      <w:sz w:val="22"/>
                    </w:rPr>
                  </w:pPr>
                </w:p>
              </w:txbxContent>
            </v:textbox>
            <w10:wrap type="through"/>
          </v:shape>
        </w:pict>
      </w:r>
      <w:r>
        <w:rPr>
          <w:noProof/>
        </w:rPr>
        <w:pict w14:anchorId="12FA336D">
          <v:shape id="テキスト ボックス 26" o:spid="_x0000_s1097" type="#_x0000_t202" style="position:absolute;left:0;text-align:left;margin-left:0;margin-top:18pt;width:427.2pt;height:79.15pt;z-index:251721728;visibility:visible;mso-wrap-style:none;mso-wrap-edited:f;mso-wrap-distance-left:9pt;mso-wrap-distance-top:0;mso-wrap-distance-right:9pt;mso-wrap-distance-bottom:0;mso-position-horizontal-relative:text;mso-position-vertical-relative:text;mso-height-relative:margin;v-text-anchor:top" wrapcoords="-37 -125 -37 21600 21675 21600 21675 -125 -37 -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" fillcolor="white [3201]" strokecolor="#4f81bd [3204]" strokeweight="2pt">
            <v:textbox inset="5.85pt,.7pt,5.85pt,.7pt">
              <w:txbxContent>
                <w:p w14:paraId="3751775D" w14:textId="77777777" w:rsidR="00925F78" w:rsidRPr="000B3CBC" w:rsidRDefault="00925F78" w:rsidP="000B3CBC">
                  <w:pPr>
                    <w:rPr>
                      <w:rFonts w:ascii="Times New Roman" w:hAnsi="Times New Roman" w:cs="Times New Roman"/>
                      <w:b/>
                      <w:sz w:val="22"/>
                    </w:rPr>
                  </w:pPr>
                  <w:r w:rsidRPr="000B3CBC">
                    <w:rPr>
                      <w:rFonts w:ascii="Times New Roman" w:hAnsi="Times New Roman" w:cs="Times New Roman"/>
                      <w:b/>
                      <w:sz w:val="22"/>
                    </w:rPr>
                    <w:t>Purchasing power parity (PPP) exchange rate</w:t>
                  </w:r>
                </w:p>
                <w:p w14:paraId="37A88F1B" w14:textId="77777777" w:rsidR="00925F78" w:rsidRDefault="00925F78" w:rsidP="000B3CBC">
                  <w:pPr>
                    <w:pStyle w:val="a5"/>
                    <w:numPr>
                      <w:ilvl w:val="0"/>
                      <w:numId w:val="23"/>
                    </w:numPr>
                    <w:rPr>
                      <w:rFonts w:ascii="Times New Roman" w:hAnsi="Times New Roman" w:cs="Times New Roman"/>
                      <w:sz w:val="22"/>
                    </w:rPr>
                  </w:pPr>
                  <w:r w:rsidRPr="00691D8D">
                    <w:rPr>
                      <w:rFonts w:ascii="Times New Roman" w:hAnsi="Times New Roman" w:cs="Times New Roman"/>
                      <w:sz w:val="22"/>
                    </w:rPr>
                    <w:t xml:space="preserve">It attempts to </w:t>
                  </w:r>
                  <w:r w:rsidRPr="000B3CBC">
                    <w:rPr>
                      <w:rFonts w:ascii="Times New Roman" w:hAnsi="Times New Roman" w:cs="Times New Roman"/>
                      <w:sz w:val="22"/>
                      <w:highlight w:val="yellow"/>
                    </w:rPr>
                    <w:t>equate the purchasing power of currencies in different countries</w:t>
                  </w:r>
                </w:p>
                <w:p w14:paraId="6DD536F3" w14:textId="5886CC0F" w:rsidR="00925F78" w:rsidRPr="000B3CBC" w:rsidRDefault="00925F78" w:rsidP="000B3CBC">
                  <w:pPr>
                    <w:pStyle w:val="a5"/>
                    <w:numPr>
                      <w:ilvl w:val="0"/>
                      <w:numId w:val="23"/>
                    </w:numPr>
                    <w:rPr>
                      <w:rFonts w:ascii="Times New Roman" w:hAnsi="Times New Roman" w:cs="Times New Roman"/>
                      <w:sz w:val="22"/>
                    </w:rPr>
                  </w:pPr>
                  <w:r w:rsidRPr="000B3CBC">
                    <w:rPr>
                      <w:rFonts w:ascii="Times New Roman" w:hAnsi="Times New Roman" w:cs="Times New Roman"/>
                      <w:sz w:val="22"/>
                    </w:rPr>
                    <w:t>Calculated by comparing the prices of identical goods and services in different countries</w:t>
                  </w:r>
                </w:p>
              </w:txbxContent>
            </v:textbox>
            <w10:wrap type="through"/>
          </v:shape>
        </w:pict>
      </w:r>
    </w:p>
    <w:p w14:paraId="4D0B70B2" w14:textId="35F73A4E" w:rsidR="00BC05B1" w:rsidRPr="00691D8D" w:rsidRDefault="006B3427" w:rsidP="00BC05B1">
      <w:pPr>
        <w:rPr>
          <w:rFonts w:ascii="Times New Roman" w:hAnsi="Times New Roman" w:cs="Times New Roman"/>
          <w:noProof/>
          <w:sz w:val="22"/>
        </w:rPr>
      </w:pPr>
      <w:r>
        <w:rPr>
          <w:rFonts w:ascii="Times New Roman" w:hAnsi="Times New Roman" w:cs="Times New Roman"/>
          <w:noProof/>
          <w:sz w:val="22"/>
        </w:rPr>
        <w:pict w14:anchorId="351FC1F9">
          <v:shape id="_x0000_s1102" type="#_x0000_t202" style="position:absolute;left:0;text-align:left;margin-left:0;margin-top:10.2pt;width:266.55pt;height:129.9pt;z-index:251723776;mso-wrap-style:none;mso-wrap-edited:f;mso-position-horizontal-relative:text;mso-position-vertical-relative:text" wrapcoords="-37 -59 -37 21600 21675 21600 21675 -59 -37 -59" fillcolor="white [3201]" strokecolor="#c0504d [3205]" strokeweight="2.5pt">
            <v:shadow color="#868686"/>
            <v:textbox style="mso-next-textbox:#_x0000_s1102;mso-fit-shape-to-text:t" inset="5.85pt,.7pt,5.85pt,.7pt">
              <w:txbxContent>
                <w:p w14:paraId="1881CA2B" w14:textId="688495F4" w:rsidR="00925F78" w:rsidRPr="00691D8D" w:rsidRDefault="00925F78" w:rsidP="006B3427">
                  <w:pPr>
                    <w:rPr>
                      <w:rFonts w:ascii="Times New Roman" w:hAnsi="Times New Roman" w:cs="Times New Roman"/>
                      <w:noProof/>
                      <w:sz w:val="22"/>
                    </w:rPr>
                  </w:pPr>
                  <w:r>
                    <w:rPr>
                      <w:rFonts w:ascii="Times New Roman" w:hAnsi="Times New Roman" w:cs="Times New Roman"/>
                      <w:noProof/>
                      <w:sz w:val="22"/>
                    </w:rPr>
                    <w:t>*</w:t>
                  </w:r>
                  <w:r w:rsidRPr="00691D8D">
                    <w:rPr>
                      <w:rFonts w:ascii="Times New Roman" w:hAnsi="Times New Roman" w:cs="Times New Roman"/>
                      <w:noProof/>
                      <w:sz w:val="22"/>
                    </w:rPr>
                    <w:t xml:space="preserve">Labor is cheaper in thailand </w:t>
                  </w:r>
                </w:p>
                <w:p w14:paraId="4635A3CB" w14:textId="77777777" w:rsidR="00925F78" w:rsidRPr="00691D8D" w:rsidRDefault="00925F78" w:rsidP="006B3427">
                  <w:pPr>
                    <w:rPr>
                      <w:rFonts w:ascii="Times New Roman" w:hAnsi="Times New Roman" w:cs="Times New Roman"/>
                      <w:noProof/>
                      <w:sz w:val="22"/>
                    </w:rPr>
                  </w:pPr>
                </w:p>
                <w:p w14:paraId="12D98A3A" w14:textId="77777777" w:rsidR="00925F78" w:rsidRPr="00691D8D" w:rsidRDefault="00925F78" w:rsidP="006B3427">
                  <w:pPr>
                    <w:rPr>
                      <w:rFonts w:ascii="Times New Roman" w:hAnsi="Times New Roman" w:cs="Times New Roman"/>
                      <w:noProof/>
                      <w:sz w:val="22"/>
                    </w:rPr>
                  </w:pPr>
                  <w:r w:rsidRPr="006B3427">
                    <w:rPr>
                      <w:rFonts w:ascii="Times New Roman" w:hAnsi="Times New Roman" w:cs="Times New Roman"/>
                      <w:noProof/>
                      <w:color w:val="008000"/>
                      <w:sz w:val="22"/>
                    </w:rPr>
                    <w:t>Overvalued</w:t>
                  </w:r>
                  <w:r w:rsidRPr="00691D8D">
                    <w:rPr>
                      <w:rFonts w:ascii="Times New Roman" w:hAnsi="Times New Roman" w:cs="Times New Roman"/>
                      <w:noProof/>
                      <w:sz w:val="22"/>
                    </w:rPr>
                    <w:t xml:space="preserve"> </w:t>
                  </w:r>
                  <w:r w:rsidRPr="00691D8D">
                    <w:rPr>
                      <w:rFonts w:ascii="Times New Roman" w:hAnsi="Times New Roman" w:cs="Times New Roman"/>
                      <w:noProof/>
                      <w:sz w:val="22"/>
                    </w:rPr>
                    <w:sym w:font="Wingdings" w:char="F0E0"/>
                  </w:r>
                  <w:r w:rsidRPr="00691D8D">
                    <w:rPr>
                      <w:rFonts w:ascii="Times New Roman" w:hAnsi="Times New Roman" w:cs="Times New Roman"/>
                      <w:noProof/>
                      <w:sz w:val="22"/>
                    </w:rPr>
                    <w:t xml:space="preserve"> tend to be richer countries</w:t>
                  </w:r>
                </w:p>
                <w:p w14:paraId="3E9880A1" w14:textId="77777777" w:rsidR="00925F78" w:rsidRPr="00691D8D" w:rsidRDefault="00925F78" w:rsidP="006B3427">
                  <w:pPr>
                    <w:rPr>
                      <w:rFonts w:ascii="Times New Roman" w:hAnsi="Times New Roman" w:cs="Times New Roman"/>
                      <w:noProof/>
                      <w:sz w:val="22"/>
                    </w:rPr>
                  </w:pPr>
                  <w:r w:rsidRPr="006B3427">
                    <w:rPr>
                      <w:rFonts w:ascii="Times New Roman" w:hAnsi="Times New Roman" w:cs="Times New Roman"/>
                      <w:noProof/>
                      <w:color w:val="008000"/>
                      <w:sz w:val="22"/>
                    </w:rPr>
                    <w:t>Undervalued</w:t>
                  </w:r>
                  <w:r w:rsidRPr="00691D8D">
                    <w:rPr>
                      <w:rFonts w:ascii="Times New Roman" w:hAnsi="Times New Roman" w:cs="Times New Roman"/>
                      <w:noProof/>
                      <w:sz w:val="22"/>
                    </w:rPr>
                    <w:t xml:space="preserve"> </w:t>
                  </w:r>
                  <w:r w:rsidRPr="00691D8D">
                    <w:rPr>
                      <w:rFonts w:ascii="Times New Roman" w:hAnsi="Times New Roman" w:cs="Times New Roman"/>
                      <w:noProof/>
                      <w:sz w:val="22"/>
                    </w:rPr>
                    <w:sym w:font="Wingdings" w:char="F0E0"/>
                  </w:r>
                  <w:r w:rsidRPr="00691D8D">
                    <w:rPr>
                      <w:rFonts w:ascii="Times New Roman" w:hAnsi="Times New Roman" w:cs="Times New Roman"/>
                      <w:noProof/>
                      <w:sz w:val="22"/>
                    </w:rPr>
                    <w:t xml:space="preserve"> tend to be poorer countries</w:t>
                  </w:r>
                </w:p>
                <w:p w14:paraId="7B8B64BF" w14:textId="77777777" w:rsidR="00925F78" w:rsidRPr="0099411F" w:rsidRDefault="00925F78" w:rsidP="006B3427">
                  <w:pPr>
                    <w:rPr>
                      <w:rFonts w:ascii="Times New Roman" w:hAnsi="Times New Roman" w:cs="Times New Roman"/>
                      <w:noProof/>
                      <w:sz w:val="22"/>
                    </w:rPr>
                  </w:pPr>
                  <w:r w:rsidRPr="00691D8D">
                    <w:rPr>
                      <w:rFonts w:ascii="Times New Roman" w:hAnsi="Times New Roman" w:cs="Times New Roman"/>
                      <w:noProof/>
                      <w:sz w:val="22"/>
                    </w:rPr>
                    <w:t>Nontradable goods tend to be cheeper in poorer countries</w:t>
                  </w:r>
                </w:p>
                <w:p w14:paraId="6539DB1D" w14:textId="77777777" w:rsidR="00925F78" w:rsidRDefault="00925F78" w:rsidP="006B3427"/>
                <w:p w14:paraId="7797D90C" w14:textId="77777777" w:rsidR="00925F78" w:rsidRDefault="00925F78" w:rsidP="006B3427"/>
              </w:txbxContent>
            </v:textbox>
            <w10:wrap type="through"/>
          </v:shape>
        </w:pict>
      </w:r>
    </w:p>
    <w:p w14:paraId="309976A6" w14:textId="076E8529" w:rsidR="00CF7FBC" w:rsidRPr="00691D8D" w:rsidRDefault="00CF7FBC" w:rsidP="00BC05B1">
      <w:pPr>
        <w:rPr>
          <w:rFonts w:ascii="Times New Roman" w:hAnsi="Times New Roman" w:cs="Times New Roman"/>
          <w:noProof/>
          <w:sz w:val="22"/>
        </w:rPr>
      </w:pPr>
    </w:p>
    <w:p w14:paraId="22353B52" w14:textId="51EE9B11" w:rsidR="00CF7FBC" w:rsidRDefault="00CF7FBC" w:rsidP="00BC05B1">
      <w:pPr>
        <w:rPr>
          <w:noProof/>
        </w:rPr>
      </w:pPr>
    </w:p>
    <w:p w14:paraId="1EF52A07" w14:textId="77777777" w:rsidR="00691D8D" w:rsidRDefault="00691D8D" w:rsidP="00183A90"/>
    <w:p w14:paraId="56B43722" w14:textId="65175E74" w:rsidR="000E07EC" w:rsidRDefault="000E07EC" w:rsidP="00183A90"/>
    <w:p w14:paraId="5AB3EC4A" w14:textId="6C420CFC" w:rsidR="000E07EC" w:rsidRDefault="000E07EC" w:rsidP="00183A90"/>
    <w:p w14:paraId="437CC406" w14:textId="6FB6DFBE" w:rsidR="000E07EC" w:rsidRDefault="000E07EC" w:rsidP="00183A90"/>
    <w:p w14:paraId="2478FEA9" w14:textId="5EDE508A" w:rsidR="000E07EC" w:rsidRDefault="000E07EC" w:rsidP="00183A90"/>
    <w:p w14:paraId="4176958E" w14:textId="77777777" w:rsidR="00691D8D" w:rsidRDefault="00691D8D" w:rsidP="00183A90"/>
    <w:p w14:paraId="7ADAFF0B" w14:textId="77777777" w:rsidR="00691D8D" w:rsidRDefault="00691D8D" w:rsidP="00183A90"/>
    <w:p w14:paraId="50CE6320" w14:textId="11C4AEE7" w:rsidR="000E07EC" w:rsidRDefault="006B3427" w:rsidP="00183A90">
      <w:r>
        <w:rPr>
          <w:rFonts w:ascii="MyriadPro-Regular" w:hAnsi="MyriadPro-Regular" w:cs="MyriadPro-Regular"/>
          <w:noProof/>
          <w:sz w:val="19"/>
          <w:szCs w:val="19"/>
          <w:lang w:eastAsia="en-US"/>
        </w:rPr>
        <w:lastRenderedPageBreak/>
        <w:pict w14:anchorId="320F1925">
          <v:shape id="_x0000_s1034" type="#_x0000_t202" style="position:absolute;left:0;text-align:left;margin-left:0;margin-top:.5pt;width:233.55pt;height:125.3pt;z-index:251665408" strokecolor="#8064a2" strokeweight="5pt">
            <v:stroke linestyle="thickThin"/>
            <v:shadow color="#868686"/>
            <v:textbox style="mso-next-textbox:#_x0000_s1034" inset="5.85pt,.7pt,5.85pt,.7pt">
              <w:txbxContent>
                <w:p w14:paraId="30D8882A" w14:textId="77777777" w:rsidR="00925F78" w:rsidRPr="00F92187" w:rsidRDefault="00925F78" w:rsidP="000E07EC">
                  <w:pPr>
                    <w:rPr>
                      <w:b/>
                      <w:color w:val="1F497D"/>
                    </w:rPr>
                  </w:pPr>
                  <w:r w:rsidRPr="00F92187">
                    <w:rPr>
                      <w:rFonts w:hint="eastAsia"/>
                      <w:b/>
                      <w:color w:val="1F497D"/>
                    </w:rPr>
                    <w:t>IB Question</w:t>
                  </w:r>
                </w:p>
                <w:p w14:paraId="7DEC73FE" w14:textId="77777777" w:rsidR="00925F78" w:rsidRPr="000E07EC" w:rsidRDefault="00925F78" w:rsidP="000E07EC">
                  <w:pPr>
                    <w:pStyle w:val="a5"/>
                    <w:numPr>
                      <w:ilvl w:val="0"/>
                      <w:numId w:val="1"/>
                    </w:numPr>
                    <w:autoSpaceDE w:val="0"/>
                    <w:autoSpaceDN w:val="0"/>
                    <w:adjustRightInd w:val="0"/>
                    <w:rPr>
                      <w:rFonts w:ascii="MyriadPro-Regular" w:hAnsi="MyriadPro-Regular" w:cs="MyriadPro-Regular"/>
                      <w:sz w:val="19"/>
                      <w:szCs w:val="19"/>
                    </w:rPr>
                  </w:pPr>
                  <w:r w:rsidRPr="000E07EC">
                    <w:rPr>
                      <w:rFonts w:ascii="MyriadPro-Regular" w:hAnsi="MyriadPro-Regular" w:cs="MyriadPro-Regular"/>
                      <w:sz w:val="19"/>
                      <w:szCs w:val="19"/>
                    </w:rPr>
                    <w:t>Compare and contrast GDP per capita figures and GDP per capita figures at purchasing power parity (PPP) exchange rates for economically more</w:t>
                  </w:r>
                  <w:r>
                    <w:rPr>
                      <w:rFonts w:ascii="MyriadPro-Regular" w:hAnsi="MyriadPro-Regular" w:cs="MyriadPro-Regular"/>
                      <w:sz w:val="19"/>
                      <w:szCs w:val="19"/>
                    </w:rPr>
                    <w:t xml:space="preserve"> </w:t>
                  </w:r>
                  <w:r w:rsidRPr="000E07EC">
                    <w:rPr>
                      <w:rFonts w:ascii="MyriadPro-Regular" w:hAnsi="MyriadPro-Regular" w:cs="MyriadPro-Regular"/>
                      <w:sz w:val="19"/>
                      <w:szCs w:val="19"/>
                    </w:rPr>
                    <w:t>developed countries and</w:t>
                  </w:r>
                  <w:r>
                    <w:rPr>
                      <w:rFonts w:ascii="MyriadPro-Regular" w:hAnsi="MyriadPro-Regular" w:cs="MyriadPro-Regular"/>
                      <w:sz w:val="19"/>
                      <w:szCs w:val="19"/>
                    </w:rPr>
                    <w:t xml:space="preserve"> </w:t>
                  </w:r>
                  <w:r w:rsidRPr="000E07EC">
                    <w:rPr>
                      <w:rFonts w:ascii="MyriadPro-Regular" w:hAnsi="MyriadPro-Regular" w:cs="MyriadPro-Regular"/>
                      <w:sz w:val="19"/>
                      <w:szCs w:val="19"/>
                    </w:rPr>
                    <w:t>economically less developed countries.</w:t>
                  </w:r>
                </w:p>
                <w:p w14:paraId="732AD513" w14:textId="77777777" w:rsidR="00925F78" w:rsidRPr="000E07EC" w:rsidRDefault="00925F78" w:rsidP="000E07EC">
                  <w:pPr>
                    <w:autoSpaceDE w:val="0"/>
                    <w:autoSpaceDN w:val="0"/>
                    <w:adjustRightInd w:val="0"/>
                    <w:rPr>
                      <w:rFonts w:ascii="MyriadPro-Regular" w:hAnsi="MyriadPro-Regular" w:cs="MyriadPro-Regular"/>
                      <w:sz w:val="19"/>
                      <w:szCs w:val="19"/>
                    </w:rPr>
                  </w:pPr>
                </w:p>
                <w:p w14:paraId="4D3D3934" w14:textId="77777777" w:rsidR="00925F78" w:rsidRPr="004E1C98" w:rsidRDefault="00925F78" w:rsidP="000E07EC">
                  <w:pPr>
                    <w:widowControl/>
                    <w:autoSpaceDE w:val="0"/>
                    <w:autoSpaceDN w:val="0"/>
                    <w:adjustRightInd w:val="0"/>
                    <w:jc w:val="left"/>
                    <w:rPr>
                      <w:rFonts w:ascii="MyriadPro-Regular" w:hAnsi="MyriadPro-Regular" w:cs="MyriadPro-Regular"/>
                      <w:sz w:val="19"/>
                      <w:szCs w:val="19"/>
                    </w:rPr>
                  </w:pPr>
                </w:p>
              </w:txbxContent>
            </v:textbox>
            <w10:wrap anchorx="page" anchory="page"/>
          </v:shape>
        </w:pict>
      </w:r>
    </w:p>
    <w:p w14:paraId="392D0FBD" w14:textId="58E4562A" w:rsidR="00691D8D" w:rsidRDefault="00691D8D" w:rsidP="00183A90"/>
    <w:p w14:paraId="10C1A7AB" w14:textId="77777777" w:rsidR="00691D8D" w:rsidRDefault="00691D8D" w:rsidP="00183A90"/>
    <w:p w14:paraId="18BD9247" w14:textId="77777777" w:rsidR="000E07EC" w:rsidRDefault="000E07EC" w:rsidP="00183A90"/>
    <w:p w14:paraId="3BA1647E" w14:textId="77777777" w:rsidR="000E07EC" w:rsidRDefault="000E07EC" w:rsidP="00183A90"/>
    <w:p w14:paraId="3999002E" w14:textId="77777777" w:rsidR="000E07EC" w:rsidRDefault="000E07EC" w:rsidP="00183A90"/>
    <w:p w14:paraId="3E773BA3" w14:textId="77777777" w:rsidR="00691D8D" w:rsidRDefault="00691D8D" w:rsidP="00183A90"/>
    <w:p w14:paraId="3DA8A659" w14:textId="77777777" w:rsidR="000E07EC" w:rsidRDefault="000E07EC" w:rsidP="00183A90"/>
    <w:tbl>
      <w:tblPr>
        <w:tblStyle w:val="a6"/>
        <w:tblW w:w="0" w:type="auto"/>
        <w:tblLook w:val="04A0" w:firstRow="1" w:lastRow="0" w:firstColumn="1" w:lastColumn="0" w:noHBand="0" w:noVBand="1"/>
      </w:tblPr>
      <w:tblGrid>
        <w:gridCol w:w="2900"/>
        <w:gridCol w:w="2901"/>
        <w:gridCol w:w="2901"/>
      </w:tblGrid>
      <w:tr w:rsidR="00370EA2" w:rsidRPr="00BE6490" w14:paraId="5C32C220" w14:textId="77777777" w:rsidTr="00370EA2">
        <w:tc>
          <w:tcPr>
            <w:tcW w:w="2900" w:type="dxa"/>
          </w:tcPr>
          <w:p w14:paraId="0A0282AC" w14:textId="77777777" w:rsidR="00370EA2" w:rsidRPr="00BE6490" w:rsidRDefault="00370EA2" w:rsidP="00F330F6">
            <w:pPr>
              <w:rPr>
                <w:rFonts w:ascii="Times New Roman" w:hAnsi="Times New Roman" w:cs="Times New Roman"/>
                <w:szCs w:val="21"/>
              </w:rPr>
            </w:pPr>
            <w:r w:rsidRPr="00BE6490">
              <w:rPr>
                <w:rFonts w:ascii="Times New Roman" w:hAnsi="Times New Roman" w:cs="Times New Roman"/>
                <w:szCs w:val="21"/>
              </w:rPr>
              <w:t xml:space="preserve">Country </w:t>
            </w:r>
          </w:p>
        </w:tc>
        <w:tc>
          <w:tcPr>
            <w:tcW w:w="2901" w:type="dxa"/>
          </w:tcPr>
          <w:p w14:paraId="1D5BA7E6" w14:textId="77777777" w:rsidR="00370EA2" w:rsidRPr="00BE6490" w:rsidRDefault="00370EA2" w:rsidP="00F330F6">
            <w:pPr>
              <w:rPr>
                <w:rFonts w:ascii="Times New Roman" w:hAnsi="Times New Roman" w:cs="Times New Roman"/>
                <w:szCs w:val="21"/>
              </w:rPr>
            </w:pPr>
            <w:r w:rsidRPr="00BE6490">
              <w:rPr>
                <w:rFonts w:ascii="Times New Roman" w:hAnsi="Times New Roman" w:cs="Times New Roman"/>
                <w:szCs w:val="21"/>
              </w:rPr>
              <w:t>GDP per capita</w:t>
            </w:r>
          </w:p>
          <w:p w14:paraId="6044EADC" w14:textId="46F9AF8A" w:rsidR="00370EA2" w:rsidRPr="00BE6490" w:rsidRDefault="00370EA2" w:rsidP="00F330F6">
            <w:pPr>
              <w:rPr>
                <w:rFonts w:ascii="Times New Roman" w:hAnsi="Times New Roman" w:cs="Times New Roman"/>
                <w:szCs w:val="21"/>
              </w:rPr>
            </w:pPr>
            <w:r w:rsidRPr="00BE6490">
              <w:rPr>
                <w:rFonts w:ascii="Times New Roman" w:hAnsi="Times New Roman" w:cs="Times New Roman"/>
                <w:szCs w:val="21"/>
              </w:rPr>
              <w:t>(</w:t>
            </w:r>
            <w:proofErr w:type="gramStart"/>
            <w:r w:rsidRPr="00BE6490">
              <w:rPr>
                <w:rFonts w:ascii="Times New Roman" w:hAnsi="Times New Roman" w:cs="Times New Roman"/>
                <w:szCs w:val="21"/>
              </w:rPr>
              <w:t>current</w:t>
            </w:r>
            <w:proofErr w:type="gramEnd"/>
            <w:r w:rsidRPr="00BE6490">
              <w:rPr>
                <w:rFonts w:ascii="Times New Roman" w:hAnsi="Times New Roman" w:cs="Times New Roman"/>
                <w:szCs w:val="21"/>
              </w:rPr>
              <w:t xml:space="preserve"> US </w:t>
            </w:r>
            <w:r w:rsidR="00BE6490" w:rsidRPr="00BE6490">
              <w:rPr>
                <w:rFonts w:ascii="Times New Roman" w:hAnsi="Times New Roman" w:cs="Times New Roman"/>
                <w:color w:val="343434"/>
                <w:kern w:val="0"/>
                <w:szCs w:val="21"/>
              </w:rPr>
              <w:t>$</w:t>
            </w:r>
            <w:r w:rsidRPr="00BE6490">
              <w:rPr>
                <w:rFonts w:ascii="Times New Roman" w:hAnsi="Times New Roman" w:cs="Times New Roman"/>
                <w:szCs w:val="21"/>
              </w:rPr>
              <w:t>) 2008</w:t>
            </w:r>
          </w:p>
        </w:tc>
        <w:tc>
          <w:tcPr>
            <w:tcW w:w="2901" w:type="dxa"/>
          </w:tcPr>
          <w:p w14:paraId="4EF2DEA0" w14:textId="77777777" w:rsidR="00370EA2" w:rsidRPr="00BE6490" w:rsidRDefault="00370EA2" w:rsidP="00183A90">
            <w:pPr>
              <w:rPr>
                <w:rFonts w:ascii="Times New Roman" w:hAnsi="Times New Roman" w:cs="Times New Roman"/>
                <w:szCs w:val="21"/>
              </w:rPr>
            </w:pPr>
            <w:r w:rsidRPr="00BE6490">
              <w:rPr>
                <w:rFonts w:ascii="Times New Roman" w:hAnsi="Times New Roman" w:cs="Times New Roman"/>
                <w:szCs w:val="21"/>
              </w:rPr>
              <w:t>GDP per capita at PPP</w:t>
            </w:r>
          </w:p>
          <w:p w14:paraId="56537EC2" w14:textId="77777777" w:rsidR="00CF7FBC" w:rsidRPr="00BE6490" w:rsidRDefault="00CF7FBC" w:rsidP="00183A90">
            <w:pPr>
              <w:rPr>
                <w:rFonts w:ascii="Times New Roman" w:hAnsi="Times New Roman" w:cs="Times New Roman"/>
                <w:szCs w:val="21"/>
              </w:rPr>
            </w:pPr>
            <w:r w:rsidRPr="00BE6490">
              <w:rPr>
                <w:rFonts w:ascii="Times New Roman" w:hAnsi="Times New Roman" w:cs="Times New Roman"/>
                <w:szCs w:val="21"/>
              </w:rPr>
              <w:t>(</w:t>
            </w:r>
            <w:proofErr w:type="gramStart"/>
            <w:r w:rsidRPr="00BE6490">
              <w:rPr>
                <w:rFonts w:ascii="Times New Roman" w:hAnsi="Times New Roman" w:cs="Times New Roman"/>
                <w:szCs w:val="21"/>
              </w:rPr>
              <w:t>current</w:t>
            </w:r>
            <w:proofErr w:type="gramEnd"/>
            <w:r w:rsidRPr="00BE6490">
              <w:rPr>
                <w:rFonts w:ascii="Times New Roman" w:hAnsi="Times New Roman" w:cs="Times New Roman"/>
                <w:szCs w:val="21"/>
              </w:rPr>
              <w:t xml:space="preserve"> US dollar) 2008</w:t>
            </w:r>
          </w:p>
        </w:tc>
      </w:tr>
      <w:tr w:rsidR="00370EA2" w:rsidRPr="00BE6490" w14:paraId="4CA7FCAF" w14:textId="77777777" w:rsidTr="00370EA2">
        <w:tc>
          <w:tcPr>
            <w:tcW w:w="2900" w:type="dxa"/>
          </w:tcPr>
          <w:p w14:paraId="224E23D0" w14:textId="77777777" w:rsidR="00370EA2" w:rsidRPr="00BE6490" w:rsidRDefault="00370EA2" w:rsidP="00F330F6">
            <w:pPr>
              <w:rPr>
                <w:rFonts w:ascii="Times New Roman" w:hAnsi="Times New Roman" w:cs="Times New Roman"/>
                <w:b/>
                <w:color w:val="FFC000"/>
                <w:szCs w:val="21"/>
              </w:rPr>
            </w:pPr>
            <w:r w:rsidRPr="00BE6490">
              <w:rPr>
                <w:rFonts w:ascii="Times New Roman" w:hAnsi="Times New Roman" w:cs="Times New Roman"/>
                <w:b/>
                <w:color w:val="FFC000"/>
                <w:szCs w:val="21"/>
              </w:rPr>
              <w:t>USA</w:t>
            </w:r>
          </w:p>
        </w:tc>
        <w:tc>
          <w:tcPr>
            <w:tcW w:w="2901" w:type="dxa"/>
          </w:tcPr>
          <w:p w14:paraId="2AC0A267" w14:textId="77777777" w:rsidR="00370EA2" w:rsidRPr="00BE6490" w:rsidRDefault="00370EA2" w:rsidP="00F330F6">
            <w:pPr>
              <w:rPr>
                <w:rFonts w:ascii="Times New Roman" w:hAnsi="Times New Roman" w:cs="Times New Roman"/>
                <w:szCs w:val="21"/>
              </w:rPr>
            </w:pPr>
            <w:r w:rsidRPr="00BE6490">
              <w:rPr>
                <w:rFonts w:ascii="Times New Roman" w:hAnsi="Times New Roman" w:cs="Times New Roman"/>
                <w:szCs w:val="21"/>
              </w:rPr>
              <w:t>46350</w:t>
            </w:r>
          </w:p>
        </w:tc>
        <w:tc>
          <w:tcPr>
            <w:tcW w:w="2901" w:type="dxa"/>
          </w:tcPr>
          <w:p w14:paraId="3B2319F7" w14:textId="77777777" w:rsidR="00370EA2" w:rsidRPr="00BE6490" w:rsidRDefault="00CF7FBC" w:rsidP="00183A90">
            <w:pPr>
              <w:rPr>
                <w:rFonts w:ascii="Times New Roman" w:hAnsi="Times New Roman" w:cs="Times New Roman"/>
                <w:szCs w:val="21"/>
              </w:rPr>
            </w:pPr>
            <w:r w:rsidRPr="00BE6490">
              <w:rPr>
                <w:rFonts w:ascii="Times New Roman" w:hAnsi="Times New Roman" w:cs="Times New Roman"/>
                <w:szCs w:val="21"/>
              </w:rPr>
              <w:t>36062</w:t>
            </w:r>
          </w:p>
        </w:tc>
      </w:tr>
      <w:tr w:rsidR="00370EA2" w:rsidRPr="00BE6490" w14:paraId="121BA8C9" w14:textId="77777777" w:rsidTr="00370EA2">
        <w:tc>
          <w:tcPr>
            <w:tcW w:w="2900" w:type="dxa"/>
          </w:tcPr>
          <w:p w14:paraId="6395AB40" w14:textId="519C7C42" w:rsidR="00370EA2" w:rsidRPr="00BE6490" w:rsidRDefault="00B66E2A" w:rsidP="00F330F6">
            <w:pPr>
              <w:rPr>
                <w:rFonts w:ascii="Times New Roman" w:hAnsi="Times New Roman" w:cs="Times New Roman"/>
                <w:b/>
                <w:color w:val="E36C0A" w:themeColor="accent6" w:themeShade="BF"/>
                <w:szCs w:val="21"/>
              </w:rPr>
            </w:pPr>
            <w:r w:rsidRPr="00BE6490">
              <w:rPr>
                <w:rFonts w:ascii="Times New Roman" w:hAnsi="Times New Roman" w:cs="Times New Roman"/>
                <w:b/>
                <w:color w:val="FFC000"/>
                <w:szCs w:val="21"/>
              </w:rPr>
              <w:t>France</w:t>
            </w:r>
          </w:p>
        </w:tc>
        <w:tc>
          <w:tcPr>
            <w:tcW w:w="2901" w:type="dxa"/>
          </w:tcPr>
          <w:p w14:paraId="7FD7A2BE" w14:textId="77777777" w:rsidR="00370EA2" w:rsidRPr="00BE6490" w:rsidRDefault="00370EA2" w:rsidP="00F330F6">
            <w:pPr>
              <w:rPr>
                <w:rFonts w:ascii="Times New Roman" w:hAnsi="Times New Roman" w:cs="Times New Roman"/>
                <w:szCs w:val="21"/>
              </w:rPr>
            </w:pPr>
            <w:r w:rsidRPr="00BE6490">
              <w:rPr>
                <w:rFonts w:ascii="Times New Roman" w:hAnsi="Times New Roman" w:cs="Times New Roman"/>
                <w:szCs w:val="21"/>
              </w:rPr>
              <w:t>44508</w:t>
            </w:r>
          </w:p>
        </w:tc>
        <w:tc>
          <w:tcPr>
            <w:tcW w:w="2901" w:type="dxa"/>
          </w:tcPr>
          <w:p w14:paraId="0E8B53D4" w14:textId="77777777" w:rsidR="00370EA2" w:rsidRPr="00BE6490" w:rsidRDefault="00CF7FBC" w:rsidP="00183A90">
            <w:pPr>
              <w:rPr>
                <w:rFonts w:ascii="Times New Roman" w:hAnsi="Times New Roman" w:cs="Times New Roman"/>
                <w:szCs w:val="21"/>
              </w:rPr>
            </w:pPr>
            <w:r w:rsidRPr="00BE6490">
              <w:rPr>
                <w:rFonts w:ascii="Times New Roman" w:hAnsi="Times New Roman" w:cs="Times New Roman"/>
                <w:szCs w:val="21"/>
              </w:rPr>
              <w:t>34041</w:t>
            </w:r>
          </w:p>
        </w:tc>
      </w:tr>
      <w:tr w:rsidR="00370EA2" w:rsidRPr="00BE6490" w14:paraId="3AB58852" w14:textId="77777777" w:rsidTr="00370EA2">
        <w:tc>
          <w:tcPr>
            <w:tcW w:w="2900" w:type="dxa"/>
          </w:tcPr>
          <w:p w14:paraId="4A26E669" w14:textId="77777777" w:rsidR="00370EA2" w:rsidRPr="00BE6490" w:rsidRDefault="00370EA2" w:rsidP="00F330F6">
            <w:pPr>
              <w:rPr>
                <w:rFonts w:ascii="Times New Roman" w:hAnsi="Times New Roman" w:cs="Times New Roman"/>
                <w:b/>
                <w:color w:val="0070C0"/>
                <w:szCs w:val="21"/>
              </w:rPr>
            </w:pPr>
            <w:r w:rsidRPr="00BE6490">
              <w:rPr>
                <w:rFonts w:ascii="Times New Roman" w:hAnsi="Times New Roman" w:cs="Times New Roman"/>
                <w:b/>
                <w:color w:val="0070C0"/>
                <w:szCs w:val="21"/>
              </w:rPr>
              <w:t>Cameroon</w:t>
            </w:r>
          </w:p>
        </w:tc>
        <w:tc>
          <w:tcPr>
            <w:tcW w:w="2901" w:type="dxa"/>
          </w:tcPr>
          <w:p w14:paraId="5162173F" w14:textId="77777777" w:rsidR="00370EA2" w:rsidRPr="00BE6490" w:rsidRDefault="00370EA2" w:rsidP="00F330F6">
            <w:pPr>
              <w:rPr>
                <w:rFonts w:ascii="Times New Roman" w:hAnsi="Times New Roman" w:cs="Times New Roman"/>
                <w:szCs w:val="21"/>
              </w:rPr>
            </w:pPr>
            <w:r w:rsidRPr="00BE6490">
              <w:rPr>
                <w:rFonts w:ascii="Times New Roman" w:hAnsi="Times New Roman" w:cs="Times New Roman"/>
                <w:szCs w:val="21"/>
              </w:rPr>
              <w:t>1226</w:t>
            </w:r>
          </w:p>
        </w:tc>
        <w:tc>
          <w:tcPr>
            <w:tcW w:w="2901" w:type="dxa"/>
          </w:tcPr>
          <w:p w14:paraId="3B22A234" w14:textId="77777777" w:rsidR="00370EA2" w:rsidRPr="00BE6490" w:rsidRDefault="00CF7FBC" w:rsidP="00183A90">
            <w:pPr>
              <w:rPr>
                <w:rFonts w:ascii="Times New Roman" w:hAnsi="Times New Roman" w:cs="Times New Roman"/>
                <w:szCs w:val="21"/>
              </w:rPr>
            </w:pPr>
            <w:r w:rsidRPr="00BE6490">
              <w:rPr>
                <w:rFonts w:ascii="Times New Roman" w:hAnsi="Times New Roman" w:cs="Times New Roman"/>
                <w:szCs w:val="21"/>
              </w:rPr>
              <w:t>2114</w:t>
            </w:r>
          </w:p>
        </w:tc>
      </w:tr>
      <w:tr w:rsidR="00370EA2" w:rsidRPr="00BE6490" w14:paraId="21C9B199" w14:textId="77777777" w:rsidTr="00370EA2">
        <w:tc>
          <w:tcPr>
            <w:tcW w:w="2900" w:type="dxa"/>
          </w:tcPr>
          <w:p w14:paraId="613B8D0D" w14:textId="76648571" w:rsidR="00370EA2" w:rsidRPr="00BE6490" w:rsidRDefault="00B66E2A" w:rsidP="00F330F6">
            <w:pPr>
              <w:rPr>
                <w:rFonts w:ascii="Times New Roman" w:hAnsi="Times New Roman" w:cs="Times New Roman"/>
                <w:b/>
                <w:color w:val="92D050"/>
                <w:szCs w:val="21"/>
              </w:rPr>
            </w:pPr>
            <w:r w:rsidRPr="00BE6490">
              <w:rPr>
                <w:rFonts w:ascii="Times New Roman" w:hAnsi="Times New Roman" w:cs="Times New Roman"/>
                <w:b/>
                <w:color w:val="0070C0"/>
                <w:szCs w:val="21"/>
              </w:rPr>
              <w:t>India</w:t>
            </w:r>
          </w:p>
        </w:tc>
        <w:tc>
          <w:tcPr>
            <w:tcW w:w="2901" w:type="dxa"/>
          </w:tcPr>
          <w:p w14:paraId="449F0EB4" w14:textId="77777777" w:rsidR="00370EA2" w:rsidRPr="00BE6490" w:rsidRDefault="00370EA2" w:rsidP="00F330F6">
            <w:pPr>
              <w:rPr>
                <w:rFonts w:ascii="Times New Roman" w:hAnsi="Times New Roman" w:cs="Times New Roman"/>
                <w:szCs w:val="21"/>
              </w:rPr>
            </w:pPr>
            <w:r w:rsidRPr="00BE6490">
              <w:rPr>
                <w:rFonts w:ascii="Times New Roman" w:hAnsi="Times New Roman" w:cs="Times New Roman"/>
                <w:szCs w:val="21"/>
              </w:rPr>
              <w:t>1017</w:t>
            </w:r>
          </w:p>
        </w:tc>
        <w:tc>
          <w:tcPr>
            <w:tcW w:w="2901" w:type="dxa"/>
          </w:tcPr>
          <w:p w14:paraId="2503E735" w14:textId="77777777" w:rsidR="00370EA2" w:rsidRPr="00BE6490" w:rsidRDefault="00CF7FBC" w:rsidP="00183A90">
            <w:pPr>
              <w:rPr>
                <w:rFonts w:ascii="Times New Roman" w:hAnsi="Times New Roman" w:cs="Times New Roman"/>
                <w:szCs w:val="21"/>
              </w:rPr>
            </w:pPr>
            <w:r w:rsidRPr="00BE6490">
              <w:rPr>
                <w:rFonts w:ascii="Times New Roman" w:hAnsi="Times New Roman" w:cs="Times New Roman"/>
                <w:szCs w:val="21"/>
              </w:rPr>
              <w:t>2901</w:t>
            </w:r>
          </w:p>
        </w:tc>
      </w:tr>
      <w:tr w:rsidR="00370EA2" w:rsidRPr="00BE6490" w14:paraId="5F932626" w14:textId="77777777" w:rsidTr="00370EA2">
        <w:tc>
          <w:tcPr>
            <w:tcW w:w="2900" w:type="dxa"/>
          </w:tcPr>
          <w:p w14:paraId="51AF1026" w14:textId="77777777" w:rsidR="00370EA2" w:rsidRPr="00BE6490" w:rsidRDefault="00370EA2" w:rsidP="00F330F6">
            <w:pPr>
              <w:rPr>
                <w:rFonts w:ascii="Times New Roman" w:hAnsi="Times New Roman" w:cs="Times New Roman"/>
                <w:b/>
                <w:color w:val="0070C0"/>
                <w:szCs w:val="21"/>
              </w:rPr>
            </w:pPr>
            <w:r w:rsidRPr="00BE6490">
              <w:rPr>
                <w:rFonts w:ascii="Times New Roman" w:hAnsi="Times New Roman" w:cs="Times New Roman"/>
                <w:b/>
                <w:color w:val="0070C0"/>
                <w:szCs w:val="21"/>
              </w:rPr>
              <w:t>Indonesia</w:t>
            </w:r>
          </w:p>
        </w:tc>
        <w:tc>
          <w:tcPr>
            <w:tcW w:w="2901" w:type="dxa"/>
          </w:tcPr>
          <w:p w14:paraId="440B6C47" w14:textId="77777777" w:rsidR="00370EA2" w:rsidRPr="00BE6490" w:rsidRDefault="00370EA2" w:rsidP="00F330F6">
            <w:pPr>
              <w:rPr>
                <w:rFonts w:ascii="Times New Roman" w:hAnsi="Times New Roman" w:cs="Times New Roman"/>
                <w:szCs w:val="21"/>
              </w:rPr>
            </w:pPr>
            <w:r w:rsidRPr="00BE6490">
              <w:rPr>
                <w:rFonts w:ascii="Times New Roman" w:hAnsi="Times New Roman" w:cs="Times New Roman"/>
                <w:szCs w:val="21"/>
              </w:rPr>
              <w:t>2246</w:t>
            </w:r>
          </w:p>
        </w:tc>
        <w:tc>
          <w:tcPr>
            <w:tcW w:w="2901" w:type="dxa"/>
          </w:tcPr>
          <w:p w14:paraId="0545BDE8" w14:textId="77777777" w:rsidR="00370EA2" w:rsidRPr="00BE6490" w:rsidRDefault="00CF7FBC" w:rsidP="00183A90">
            <w:pPr>
              <w:rPr>
                <w:rFonts w:ascii="Times New Roman" w:hAnsi="Times New Roman" w:cs="Times New Roman"/>
                <w:szCs w:val="21"/>
              </w:rPr>
            </w:pPr>
            <w:r w:rsidRPr="00BE6490">
              <w:rPr>
                <w:rFonts w:ascii="Times New Roman" w:hAnsi="Times New Roman" w:cs="Times New Roman"/>
                <w:szCs w:val="21"/>
              </w:rPr>
              <w:t>3887</w:t>
            </w:r>
          </w:p>
        </w:tc>
      </w:tr>
    </w:tbl>
    <w:p w14:paraId="2B2B7AD7" w14:textId="5F3081BC" w:rsidR="000E07EC" w:rsidRPr="00BE6490" w:rsidRDefault="00B66E2A" w:rsidP="00B66E2A">
      <w:pPr>
        <w:jc w:val="center"/>
        <w:rPr>
          <w:rFonts w:ascii="Times New Roman" w:hAnsi="Times New Roman" w:cs="Times New Roman"/>
        </w:rPr>
      </w:pPr>
      <w:r w:rsidRPr="00BE6490">
        <w:rPr>
          <w:rFonts w:ascii="Times New Roman" w:hAnsi="Times New Roman" w:cs="Times New Roman"/>
        </w:rPr>
        <w:t>Source: World Bank, GDP per capita and GDP per capita at PPP</w:t>
      </w:r>
    </w:p>
    <w:p w14:paraId="3E144753" w14:textId="62EE053A" w:rsidR="000E07EC" w:rsidRPr="00BE6490" w:rsidRDefault="006B3427" w:rsidP="00183A90">
      <w:pPr>
        <w:rPr>
          <w:rFonts w:ascii="Times New Roman" w:hAnsi="Times New Roman" w:cs="Times New Roman"/>
        </w:rPr>
      </w:pPr>
      <w:r>
        <w:rPr>
          <w:rFonts w:ascii="Times New Roman" w:hAnsi="Times New Roman" w:cs="Times New Roman"/>
          <w:noProof/>
        </w:rPr>
        <w:pict w14:anchorId="351FC1F9">
          <v:shape id="_x0000_s1084" type="#_x0000_t202" style="position:absolute;left:0;text-align:left;margin-left:0;margin-top:23.5pt;width:421.75pt;height:88.75pt;z-index:251714560;mso-wrap-edited:f;mso-position-horizontal-relative:text;mso-position-vertical-relative:text" wrapcoords="-37 -59 -37 21600 21675 21600 21675 -59 -37 -59" fillcolor="white [3201]" strokecolor="#c0504d [3205]" strokeweight="2.5pt">
            <v:shadow color="#868686"/>
            <v:textbox style="mso-next-textbox:#_x0000_s1084" inset="5.85pt,.7pt,5.85pt,.7pt">
              <w:txbxContent>
                <w:p w14:paraId="11546D00" w14:textId="77777777" w:rsidR="00925F78" w:rsidRPr="001118C6" w:rsidRDefault="00925F78" w:rsidP="00B66E2A">
                  <w:pPr>
                    <w:rPr>
                      <w:rFonts w:ascii="Times New Roman" w:hAnsi="Times New Roman" w:cs="Times New Roman"/>
                      <w:b/>
                      <w:color w:val="FFC000"/>
                    </w:rPr>
                  </w:pPr>
                  <w:r w:rsidRPr="001118C6">
                    <w:rPr>
                      <w:rFonts w:ascii="Times New Roman" w:hAnsi="Times New Roman" w:cs="Times New Roman"/>
                      <w:b/>
                      <w:color w:val="FFC000"/>
                    </w:rPr>
                    <w:t>Developed countries</w:t>
                  </w:r>
                </w:p>
                <w:p w14:paraId="6EE6485A" w14:textId="054CE49F" w:rsidR="00925F78" w:rsidRPr="001118C6" w:rsidRDefault="00925F78" w:rsidP="00B66E2A">
                  <w:pPr>
                    <w:pStyle w:val="a5"/>
                    <w:numPr>
                      <w:ilvl w:val="0"/>
                      <w:numId w:val="6"/>
                    </w:numPr>
                    <w:rPr>
                      <w:rFonts w:ascii="Times New Roman" w:hAnsi="Times New Roman" w:cs="Times New Roman"/>
                    </w:rPr>
                  </w:pPr>
                  <w:r>
                    <w:rPr>
                      <w:rFonts w:ascii="Times New Roman" w:hAnsi="Times New Roman" w:cs="Times New Roman"/>
                      <w:highlight w:val="yellow"/>
                    </w:rPr>
                    <w:t xml:space="preserve">GDP </w:t>
                  </w:r>
                  <w:r w:rsidRPr="001118C6">
                    <w:rPr>
                      <w:rFonts w:ascii="Times New Roman" w:hAnsi="Times New Roman" w:cs="Times New Roman"/>
                      <w:highlight w:val="yellow"/>
                    </w:rPr>
                    <w:t>&gt;</w:t>
                  </w:r>
                  <w:r>
                    <w:rPr>
                      <w:rFonts w:ascii="Times New Roman" w:hAnsi="Times New Roman" w:cs="Times New Roman"/>
                      <w:highlight w:val="yellow"/>
                    </w:rPr>
                    <w:t xml:space="preserve"> GDP per capita at PPP</w:t>
                  </w:r>
                </w:p>
                <w:p w14:paraId="2F01EAC1" w14:textId="77777777" w:rsidR="00925F78" w:rsidRPr="001118C6" w:rsidRDefault="00925F78" w:rsidP="00B66E2A">
                  <w:pPr>
                    <w:rPr>
                      <w:rFonts w:ascii="Times New Roman" w:hAnsi="Times New Roman" w:cs="Times New Roman"/>
                      <w:b/>
                      <w:color w:val="0070C0"/>
                    </w:rPr>
                  </w:pPr>
                  <w:r w:rsidRPr="001118C6">
                    <w:rPr>
                      <w:rFonts w:ascii="Times New Roman" w:hAnsi="Times New Roman" w:cs="Times New Roman"/>
                      <w:b/>
                      <w:color w:val="0070C0"/>
                    </w:rPr>
                    <w:t>Developing countries</w:t>
                  </w:r>
                </w:p>
                <w:p w14:paraId="7797AEB3" w14:textId="0CC65C7F" w:rsidR="00925F78" w:rsidRPr="001118C6" w:rsidRDefault="00925F78" w:rsidP="00B66E2A">
                  <w:pPr>
                    <w:pStyle w:val="a5"/>
                    <w:numPr>
                      <w:ilvl w:val="0"/>
                      <w:numId w:val="6"/>
                    </w:numPr>
                    <w:rPr>
                      <w:rFonts w:ascii="Times New Roman" w:hAnsi="Times New Roman" w:cs="Times New Roman"/>
                    </w:rPr>
                  </w:pPr>
                  <w:r>
                    <w:rPr>
                      <w:rFonts w:ascii="Times New Roman" w:hAnsi="Times New Roman" w:cs="Times New Roman"/>
                      <w:highlight w:val="yellow"/>
                    </w:rPr>
                    <w:t xml:space="preserve">GDP &lt; </w:t>
                  </w:r>
                  <w:r w:rsidRPr="001118C6">
                    <w:rPr>
                      <w:rFonts w:ascii="Times New Roman" w:hAnsi="Times New Roman" w:cs="Times New Roman"/>
                      <w:highlight w:val="yellow"/>
                    </w:rPr>
                    <w:t>GNI</w:t>
                  </w:r>
                  <w:r w:rsidRPr="00B66E2A">
                    <w:rPr>
                      <w:rFonts w:ascii="Times New Roman" w:hAnsi="Times New Roman" w:cs="Times New Roman"/>
                      <w:highlight w:val="yellow"/>
                    </w:rPr>
                    <w:t xml:space="preserve"> </w:t>
                  </w:r>
                  <w:r>
                    <w:rPr>
                      <w:rFonts w:ascii="Times New Roman" w:hAnsi="Times New Roman" w:cs="Times New Roman"/>
                      <w:highlight w:val="yellow"/>
                    </w:rPr>
                    <w:t>per capita at PPP</w:t>
                  </w:r>
                </w:p>
                <w:p w14:paraId="12FA4A60" w14:textId="77777777" w:rsidR="00925F78" w:rsidRPr="001118C6" w:rsidRDefault="00925F78" w:rsidP="00B66E2A">
                  <w:pPr>
                    <w:rPr>
                      <w:rFonts w:ascii="Times New Roman" w:hAnsi="Times New Roman" w:cs="Times New Roman"/>
                    </w:rPr>
                  </w:pPr>
                </w:p>
                <w:p w14:paraId="1C3D7EA1" w14:textId="76DC72F7" w:rsidR="00925F78" w:rsidRPr="001118C6" w:rsidRDefault="00925F78" w:rsidP="00B66E2A">
                  <w:pPr>
                    <w:rPr>
                      <w:rFonts w:ascii="Times New Roman" w:hAnsi="Times New Roman" w:cs="Times New Roman"/>
                    </w:rPr>
                  </w:pPr>
                </w:p>
                <w:p w14:paraId="7E2FB263" w14:textId="77777777" w:rsidR="00925F78" w:rsidRDefault="00925F78" w:rsidP="00B66E2A"/>
                <w:p w14:paraId="06DB803F" w14:textId="77777777" w:rsidR="00925F78" w:rsidRDefault="00925F78" w:rsidP="00B66E2A"/>
              </w:txbxContent>
            </v:textbox>
            <w10:wrap type="through"/>
          </v:shape>
        </w:pict>
      </w:r>
    </w:p>
    <w:p w14:paraId="2B00FDFD" w14:textId="4CC74CC6" w:rsidR="000E07EC" w:rsidRDefault="000E07EC" w:rsidP="00183A90"/>
    <w:p w14:paraId="07A2C48B" w14:textId="77777777" w:rsidR="000E07EC" w:rsidRDefault="000E07EC" w:rsidP="00183A90"/>
    <w:p w14:paraId="0233609A" w14:textId="77777777" w:rsidR="00B66E2A" w:rsidRDefault="00B66E2A" w:rsidP="00183A90"/>
    <w:p w14:paraId="080D9298" w14:textId="77777777" w:rsidR="00B66E2A" w:rsidRDefault="00B66E2A" w:rsidP="00183A90"/>
    <w:p w14:paraId="0BBD8FDD" w14:textId="77777777" w:rsidR="00B66E2A" w:rsidRDefault="00B66E2A" w:rsidP="00183A90"/>
    <w:p w14:paraId="0244D610" w14:textId="77777777" w:rsidR="00B66E2A" w:rsidRDefault="00B66E2A" w:rsidP="00183A90"/>
    <w:p w14:paraId="25D4E4A8" w14:textId="77777777" w:rsidR="00B66E2A" w:rsidRDefault="00B66E2A" w:rsidP="00183A90"/>
    <w:p w14:paraId="7354C07C" w14:textId="77777777" w:rsidR="00B66E2A" w:rsidRDefault="00B66E2A" w:rsidP="00183A90"/>
    <w:p w14:paraId="1569573D" w14:textId="77777777" w:rsidR="00B66E2A" w:rsidRDefault="00B66E2A" w:rsidP="00183A90"/>
    <w:p w14:paraId="05447689" w14:textId="77777777" w:rsidR="00B66E2A" w:rsidRDefault="00B66E2A" w:rsidP="00183A90"/>
    <w:p w14:paraId="2E84222A" w14:textId="77777777" w:rsidR="00B66E2A" w:rsidRDefault="00B66E2A" w:rsidP="00183A90"/>
    <w:p w14:paraId="1E1F682C" w14:textId="77777777" w:rsidR="00B66E2A" w:rsidRDefault="00B66E2A" w:rsidP="00183A90"/>
    <w:p w14:paraId="0A5ABB00" w14:textId="77777777" w:rsidR="000E07EC" w:rsidRDefault="000E07EC" w:rsidP="00183A90"/>
    <w:p w14:paraId="55C4B2CF" w14:textId="77777777" w:rsidR="000E07EC" w:rsidRDefault="006B3427" w:rsidP="00183A90">
      <w:r>
        <w:rPr>
          <w:noProof/>
        </w:rPr>
        <w:lastRenderedPageBreak/>
        <w:pict w14:anchorId="0844757D">
          <v:shape id="_x0000_s1040" type="#_x0000_t202" style="position:absolute;left:0;text-align:left;margin-left:.85pt;margin-top:2.65pt;width:226.4pt;height:97.25pt;z-index:251672576" strokecolor="#8064a2" strokeweight="5pt">
            <v:stroke linestyle="thickThin"/>
            <v:shadow color="#868686"/>
            <v:textbox style="mso-next-textbox:#_x0000_s1040" inset="5.85pt,.7pt,5.85pt,.7pt">
              <w:txbxContent>
                <w:p w14:paraId="64A80441" w14:textId="77777777" w:rsidR="00925F78" w:rsidRPr="00F92187" w:rsidRDefault="00925F78" w:rsidP="006A22F7">
                  <w:pPr>
                    <w:rPr>
                      <w:b/>
                      <w:color w:val="1F497D"/>
                    </w:rPr>
                  </w:pPr>
                  <w:r w:rsidRPr="00F92187">
                    <w:rPr>
                      <w:rFonts w:hint="eastAsia"/>
                      <w:b/>
                      <w:color w:val="1F497D"/>
                    </w:rPr>
                    <w:t>IB Question</w:t>
                  </w:r>
                </w:p>
                <w:p w14:paraId="1CB81D96" w14:textId="77777777" w:rsidR="00925F78" w:rsidRPr="006A22F7" w:rsidRDefault="00925F78" w:rsidP="006A22F7">
                  <w:pPr>
                    <w:pStyle w:val="a5"/>
                    <w:numPr>
                      <w:ilvl w:val="0"/>
                      <w:numId w:val="1"/>
                    </w:numPr>
                    <w:autoSpaceDE w:val="0"/>
                    <w:autoSpaceDN w:val="0"/>
                    <w:adjustRightInd w:val="0"/>
                    <w:rPr>
                      <w:rFonts w:ascii="Times New Roman" w:hAnsi="Times New Roman" w:cs="Times New Roman"/>
                      <w:szCs w:val="19"/>
                    </w:rPr>
                  </w:pPr>
                  <w:r w:rsidRPr="006A22F7">
                    <w:rPr>
                      <w:rFonts w:ascii="Times New Roman" w:hAnsi="Times New Roman" w:cs="Times New Roman"/>
                      <w:szCs w:val="19"/>
                    </w:rPr>
                    <w:t>Compare and contrast two health indicators for economically more developed countries and economically less developed countries.</w:t>
                  </w:r>
                </w:p>
                <w:p w14:paraId="5E53D384" w14:textId="77777777" w:rsidR="00925F78" w:rsidRPr="000E07EC" w:rsidRDefault="00925F78" w:rsidP="006A22F7">
                  <w:pPr>
                    <w:autoSpaceDE w:val="0"/>
                    <w:autoSpaceDN w:val="0"/>
                    <w:adjustRightInd w:val="0"/>
                    <w:rPr>
                      <w:rFonts w:ascii="MyriadPro-Regular" w:hAnsi="MyriadPro-Regular" w:cs="MyriadPro-Regular"/>
                      <w:sz w:val="19"/>
                      <w:szCs w:val="19"/>
                    </w:rPr>
                  </w:pPr>
                </w:p>
                <w:p w14:paraId="50E6487E" w14:textId="77777777" w:rsidR="00925F78" w:rsidRPr="004E1C98" w:rsidRDefault="00925F78" w:rsidP="006A22F7">
                  <w:pPr>
                    <w:widowControl/>
                    <w:autoSpaceDE w:val="0"/>
                    <w:autoSpaceDN w:val="0"/>
                    <w:adjustRightInd w:val="0"/>
                    <w:jc w:val="left"/>
                    <w:rPr>
                      <w:rFonts w:ascii="MyriadPro-Regular" w:hAnsi="MyriadPro-Regular" w:cs="MyriadPro-Regular"/>
                      <w:sz w:val="19"/>
                      <w:szCs w:val="19"/>
                    </w:rPr>
                  </w:pPr>
                </w:p>
              </w:txbxContent>
            </v:textbox>
            <w10:wrap anchorx="page" anchory="page"/>
          </v:shape>
        </w:pict>
      </w:r>
    </w:p>
    <w:p w14:paraId="760C97CC" w14:textId="77777777" w:rsidR="006A22F7" w:rsidRDefault="006A22F7" w:rsidP="00183A90"/>
    <w:p w14:paraId="5C285CD3" w14:textId="77777777" w:rsidR="006A22F7" w:rsidRDefault="006A22F7" w:rsidP="00183A90"/>
    <w:p w14:paraId="137E0444" w14:textId="77777777" w:rsidR="006A22F7" w:rsidRDefault="006A22F7" w:rsidP="00183A90"/>
    <w:p w14:paraId="6476509C" w14:textId="77777777" w:rsidR="006A22F7" w:rsidRDefault="006A22F7" w:rsidP="00183A90"/>
    <w:p w14:paraId="29FF5B72" w14:textId="5E939372" w:rsidR="006A22F7" w:rsidRDefault="006B3427" w:rsidP="00183A90">
      <w:r>
        <w:rPr>
          <w:noProof/>
        </w:rPr>
        <w:pict w14:anchorId="455BF61B">
          <v:shape id="_x0000_s1058" type="#_x0000_t202" style="position:absolute;left:0;text-align:left;margin-left:351pt;margin-top:9pt;width:130.5pt;height:91.4pt;z-index:251693056;mso-wrap-style:none" filled="f" stroked="f">
            <v:textbox style="mso-next-textbox:#_x0000_s1058;mso-fit-shape-to-text:t" inset="5.85pt,.7pt,5.85pt,.7pt">
              <w:txbxContent>
                <w:p w14:paraId="6BBCEBB2" w14:textId="77777777" w:rsidR="00925F78" w:rsidRDefault="00925F78">
                  <w:r>
                    <w:rPr>
                      <w:noProof/>
                    </w:rPr>
                    <w:drawing>
                      <wp:inline distT="0" distB="0" distL="0" distR="0" wp14:anchorId="21562F93" wp14:editId="026BDBAB">
                        <wp:extent cx="1508125" cy="1009650"/>
                        <wp:effectExtent l="0" t="0" r="0" b="0"/>
                        <wp:docPr id="1" name="図 1" descr="C:\Users\Mayu\AppData\Local\Microsoft\Windows\Temporary Internet Files\Content.IE5\4CJ9U9B7\MP9004484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yu\AppData\Local\Microsoft\Windows\Temporary Internet Files\Content.IE5\4CJ9U9B7\MP90044845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8125" cy="1009650"/>
                                </a:xfrm>
                                <a:prstGeom prst="rect">
                                  <a:avLst/>
                                </a:prstGeom>
                                <a:noFill/>
                                <a:ln>
                                  <a:noFill/>
                                </a:ln>
                              </pic:spPr>
                            </pic:pic>
                          </a:graphicData>
                        </a:graphic>
                      </wp:inline>
                    </w:drawing>
                  </w:r>
                </w:p>
              </w:txbxContent>
            </v:textbox>
            <w10:wrap anchorx="page" anchory="page"/>
          </v:shape>
        </w:pict>
      </w:r>
    </w:p>
    <w:p w14:paraId="4463F809" w14:textId="75E7F449" w:rsidR="006A22F7" w:rsidRDefault="006A22F7" w:rsidP="00183A90"/>
    <w:p w14:paraId="4A2F4005" w14:textId="77777777" w:rsidR="006A22F7" w:rsidRPr="003A6F5F" w:rsidRDefault="00D73DF3" w:rsidP="00183A90">
      <w:pPr>
        <w:rPr>
          <w:rFonts w:ascii="Times New Roman" w:hAnsi="Times New Roman" w:cs="Times New Roman"/>
          <w:b/>
          <w:color w:val="FFC000"/>
          <w:sz w:val="28"/>
        </w:rPr>
      </w:pPr>
      <w:r w:rsidRPr="003A6F5F">
        <w:rPr>
          <w:rFonts w:ascii="Times New Roman" w:hAnsi="Times New Roman" w:cs="Times New Roman"/>
          <w:b/>
          <w:color w:val="FFC000"/>
          <w:sz w:val="28"/>
        </w:rPr>
        <w:t>Health measures</w:t>
      </w:r>
    </w:p>
    <w:p w14:paraId="11B7D5FD" w14:textId="77777777" w:rsidR="006A22F7" w:rsidRPr="00E20878" w:rsidRDefault="006B3427" w:rsidP="00183A90">
      <w:pPr>
        <w:rPr>
          <w:rFonts w:ascii="Times New Roman" w:hAnsi="Times New Roman" w:cs="Times New Roman"/>
          <w:sz w:val="24"/>
        </w:rPr>
      </w:pPr>
      <w:r>
        <w:rPr>
          <w:rFonts w:ascii="Times New Roman" w:hAnsi="Times New Roman" w:cs="Times New Roman"/>
          <w:noProof/>
          <w:sz w:val="24"/>
        </w:rPr>
        <w:pict w14:anchorId="73FD3E66">
          <v:oval id="_x0000_s1045" style="position:absolute;left:0;text-align:left;margin-left:234.4pt;margin-top:15.3pt;width:242.15pt;height:145.85pt;z-index:251679744" fillcolor="white [3201]" strokecolor="#d99594 [1941]" strokeweight="1pt">
            <v:fill color2="#e5b8b7 [1301]" focusposition="1" focussize="" focus="100%" type="gradient"/>
            <v:shadow on="t" type="perspective" color="#622423 [1605]" opacity=".5" offset="1pt" offset2="-3pt"/>
            <v:textbox inset="5.85pt,.7pt,5.85pt,.7pt"/>
            <w10:wrap anchorx="page" anchory="page"/>
          </v:oval>
        </w:pict>
      </w:r>
      <w:r>
        <w:rPr>
          <w:noProof/>
        </w:rPr>
        <w:pict w14:anchorId="554FD207">
          <v:oval id="_x0000_s1044" style="position:absolute;left:0;text-align:left;margin-left:-14.9pt;margin-top:15.3pt;width:242.15pt;height:145.85pt;z-index:251677696" fillcolor="white [3201]" strokecolor="#92cddc [1944]" strokeweight="1pt">
            <v:fill color2="#b6dde8 [1304]" focusposition="1" focussize="" focus="100%" type="gradient"/>
            <v:shadow on="t" type="perspective" color="#205867 [1608]" opacity=".5" offset="1pt" offset2="-3pt"/>
            <v:textbox inset="5.85pt,.7pt,5.85pt,.7pt"/>
            <w10:wrap anchorx="page" anchory="page"/>
          </v:oval>
        </w:pict>
      </w:r>
    </w:p>
    <w:p w14:paraId="5498FA0A" w14:textId="19910114" w:rsidR="00E20878" w:rsidRDefault="006B3427" w:rsidP="00183A90">
      <w:pPr>
        <w:rPr>
          <w:rFonts w:ascii="Times New Roman" w:hAnsi="Times New Roman" w:cs="Times New Roman"/>
          <w:sz w:val="24"/>
        </w:rPr>
      </w:pPr>
      <w:r>
        <w:rPr>
          <w:noProof/>
        </w:rPr>
        <w:pict w14:anchorId="19ED4FA7">
          <v:shape id="_x0000_s1042" type="#_x0000_t202" style="position:absolute;left:0;text-align:left;margin-left:0;margin-top:22.6pt;width:219.8pt;height:102.85pt;z-index:251678720;mso-position-horizontal-relative:text;mso-position-vertical-relative:text" filled="f" stroked="f">
            <v:textbox style="mso-next-textbox:#_x0000_s1042" inset="5.85pt,.7pt,5.85pt,.7pt">
              <w:txbxContent>
                <w:p w14:paraId="498C175E" w14:textId="77777777" w:rsidR="00925F78" w:rsidRPr="00235A31" w:rsidRDefault="00925F78" w:rsidP="00615ABF">
                  <w:pPr>
                    <w:pStyle w:val="a5"/>
                    <w:numPr>
                      <w:ilvl w:val="0"/>
                      <w:numId w:val="15"/>
                    </w:numPr>
                    <w:rPr>
                      <w:rFonts w:ascii="Times New Roman" w:hAnsi="Times New Roman" w:cs="Times New Roman"/>
                      <w:sz w:val="24"/>
                    </w:rPr>
                  </w:pPr>
                  <w:r w:rsidRPr="00235A31">
                    <w:rPr>
                      <w:rFonts w:ascii="Times New Roman" w:hAnsi="Times New Roman" w:cs="Times New Roman"/>
                      <w:sz w:val="24"/>
                    </w:rPr>
                    <w:t>Life expectancy at birth</w:t>
                  </w:r>
                </w:p>
                <w:p w14:paraId="1E693CE7" w14:textId="77777777" w:rsidR="00925F78" w:rsidRPr="00235A31" w:rsidRDefault="00925F78" w:rsidP="00D73DF3">
                  <w:pPr>
                    <w:pStyle w:val="a5"/>
                    <w:numPr>
                      <w:ilvl w:val="0"/>
                      <w:numId w:val="6"/>
                    </w:numPr>
                    <w:rPr>
                      <w:rFonts w:ascii="Times New Roman" w:hAnsi="Times New Roman" w:cs="Times New Roman"/>
                      <w:sz w:val="22"/>
                    </w:rPr>
                  </w:pPr>
                  <w:r w:rsidRPr="00235A31">
                    <w:rPr>
                      <w:rFonts w:ascii="Times New Roman" w:hAnsi="Times New Roman" w:cs="Times New Roman"/>
                      <w:sz w:val="22"/>
                      <w:highlight w:val="yellow"/>
                    </w:rPr>
                    <w:t>The average number of years that a person may expect to live</w:t>
                  </w:r>
                  <w:r w:rsidRPr="00235A31">
                    <w:rPr>
                      <w:rFonts w:ascii="Times New Roman" w:hAnsi="Times New Roman" w:cs="Times New Roman"/>
                      <w:sz w:val="22"/>
                    </w:rPr>
                    <w:t xml:space="preserve"> from the time that they are born</w:t>
                  </w:r>
                </w:p>
                <w:p w14:paraId="465235E5" w14:textId="77777777" w:rsidR="00925F78" w:rsidRPr="00235A31" w:rsidRDefault="00925F78" w:rsidP="00F330F6">
                  <w:pPr>
                    <w:pStyle w:val="a5"/>
                    <w:numPr>
                      <w:ilvl w:val="0"/>
                      <w:numId w:val="6"/>
                    </w:numPr>
                    <w:rPr>
                      <w:rFonts w:ascii="Times New Roman" w:hAnsi="Times New Roman" w:cs="Times New Roman"/>
                      <w:sz w:val="22"/>
                    </w:rPr>
                  </w:pPr>
                  <w:r w:rsidRPr="00235A31">
                    <w:rPr>
                      <w:rFonts w:ascii="Times New Roman" w:hAnsi="Times New Roman" w:cs="Times New Roman"/>
                      <w:sz w:val="22"/>
                    </w:rPr>
                    <w:t>Human development index</w:t>
                  </w:r>
                </w:p>
              </w:txbxContent>
            </v:textbox>
            <w10:wrap type="square"/>
          </v:shape>
        </w:pict>
      </w:r>
      <w:r>
        <w:rPr>
          <w:noProof/>
        </w:rPr>
        <w:pict w14:anchorId="723943DC">
          <v:shape id="_x0000_s1043" type="#_x0000_t202" style="position:absolute;left:0;text-align:left;margin-left:255.8pt;margin-top:27.2pt;width:197.75pt;height:86.45pt;z-index:251680768;mso-position-horizontal-relative:text;mso-position-vertical-relative:text" filled="f" stroked="f">
            <v:textbox style="mso-next-textbox:#_x0000_s1043" inset="5.85pt,.7pt,5.85pt,.7pt">
              <w:txbxContent>
                <w:p w14:paraId="3FFC0BF4" w14:textId="77777777" w:rsidR="00925F78" w:rsidRPr="00DD46A3" w:rsidRDefault="00925F78" w:rsidP="00615ABF">
                  <w:pPr>
                    <w:pStyle w:val="a5"/>
                    <w:numPr>
                      <w:ilvl w:val="0"/>
                      <w:numId w:val="16"/>
                    </w:numPr>
                    <w:rPr>
                      <w:rFonts w:ascii="Times New Roman" w:hAnsi="Times New Roman" w:cs="Times New Roman"/>
                      <w:sz w:val="24"/>
                    </w:rPr>
                  </w:pPr>
                  <w:r w:rsidRPr="00DD46A3">
                    <w:rPr>
                      <w:rFonts w:ascii="Times New Roman" w:hAnsi="Times New Roman" w:cs="Times New Roman"/>
                      <w:sz w:val="24"/>
                    </w:rPr>
                    <w:t>Infant mortality rate</w:t>
                  </w:r>
                </w:p>
                <w:p w14:paraId="43636150" w14:textId="77777777" w:rsidR="00925F78" w:rsidRPr="00DD46A3" w:rsidRDefault="00925F78" w:rsidP="00E20878">
                  <w:pPr>
                    <w:pStyle w:val="a5"/>
                    <w:numPr>
                      <w:ilvl w:val="0"/>
                      <w:numId w:val="14"/>
                    </w:numPr>
                    <w:rPr>
                      <w:rFonts w:ascii="Times New Roman" w:hAnsi="Times New Roman" w:cs="Times New Roman"/>
                      <w:sz w:val="22"/>
                    </w:rPr>
                  </w:pPr>
                  <w:r w:rsidRPr="00DD46A3">
                    <w:rPr>
                      <w:rFonts w:ascii="Times New Roman" w:hAnsi="Times New Roman" w:cs="Times New Roman"/>
                      <w:sz w:val="22"/>
                      <w:highlight w:val="yellow"/>
                    </w:rPr>
                    <w:t>Number of deaths of babies under the age of one year</w:t>
                  </w:r>
                  <w:r w:rsidRPr="00DD46A3">
                    <w:rPr>
                      <w:rFonts w:ascii="Times New Roman" w:hAnsi="Times New Roman" w:cs="Times New Roman"/>
                      <w:sz w:val="22"/>
                    </w:rPr>
                    <w:t xml:space="preserve"> per thousand live births in a given year</w:t>
                  </w:r>
                </w:p>
              </w:txbxContent>
            </v:textbox>
            <w10:wrap type="square"/>
          </v:shape>
        </w:pict>
      </w:r>
    </w:p>
    <w:p w14:paraId="0BBD3524" w14:textId="77777777" w:rsidR="00E20878" w:rsidRDefault="00E20878" w:rsidP="00183A90">
      <w:pPr>
        <w:rPr>
          <w:rFonts w:ascii="Times New Roman" w:hAnsi="Times New Roman" w:cs="Times New Roman"/>
          <w:sz w:val="24"/>
        </w:rPr>
      </w:pPr>
    </w:p>
    <w:p w14:paraId="74AC61F1" w14:textId="77777777" w:rsidR="00E20878" w:rsidRDefault="00E20878" w:rsidP="00183A90">
      <w:pPr>
        <w:rPr>
          <w:rFonts w:ascii="Times New Roman" w:hAnsi="Times New Roman" w:cs="Times New Roman"/>
          <w:sz w:val="24"/>
        </w:rPr>
      </w:pPr>
    </w:p>
    <w:p w14:paraId="14365FC7" w14:textId="77777777" w:rsidR="00E20878" w:rsidRDefault="006B3427" w:rsidP="00183A90">
      <w:pPr>
        <w:rPr>
          <w:rFonts w:ascii="Times New Roman" w:hAnsi="Times New Roman" w:cs="Times New Roman"/>
          <w:sz w:val="24"/>
        </w:rPr>
      </w:pPr>
      <w:r>
        <w:rPr>
          <w:rFonts w:ascii="Times New Roman" w:hAnsi="Times New Roman" w:cs="Times New Roman"/>
          <w:noProof/>
          <w:sz w:val="24"/>
        </w:rPr>
        <w:pict w14:anchorId="40156F8B">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1" type="#_x0000_t67" style="position:absolute;left:0;text-align:left;margin-left:336.65pt;margin-top:12.1pt;width:48.6pt;height:59.85pt;z-index:251688960" fillcolor="#92d050">
            <v:textbox style="layout-flow:vertical-ideographic" inset="5.85pt,.7pt,5.85pt,.7pt"/>
            <w10:wrap anchorx="page" anchory="page"/>
          </v:shape>
        </w:pict>
      </w:r>
      <w:r>
        <w:rPr>
          <w:rFonts w:ascii="Times New Roman" w:hAnsi="Times New Roman" w:cs="Times New Roman"/>
          <w:noProof/>
          <w:sz w:val="24"/>
        </w:rPr>
        <w:pict w14:anchorId="1164F1FA">
          <v:shape id="_x0000_s1050" type="#_x0000_t67" style="position:absolute;left:0;text-align:left;margin-left:76.75pt;margin-top:12.1pt;width:48.6pt;height:59.85pt;z-index:251687936" fillcolor="#92d050">
            <v:textbox style="layout-flow:vertical-ideographic" inset="5.85pt,.7pt,5.85pt,.7pt"/>
            <w10:wrap anchorx="page" anchory="page"/>
          </v:shape>
        </w:pict>
      </w:r>
      <w:r>
        <w:rPr>
          <w:rFonts w:ascii="Times New Roman" w:hAnsi="Times New Roman" w:cs="Times New Roman"/>
          <w:noProof/>
          <w:sz w:val="24"/>
        </w:rPr>
        <w:pict w14:anchorId="68A3CC6C">
          <v:shape id="_x0000_s1049" type="#_x0000_t202" style="position:absolute;left:0;text-align:left;margin-left:239.25pt;margin-top:4.65pt;width:97.4pt;height:48.65pt;z-index:251686912" stroked="f">
            <v:textbox style="mso-next-textbox:#_x0000_s1049" inset="5.85pt,.7pt,5.85pt,.7pt">
              <w:txbxContent>
                <w:p w14:paraId="6F4D746B" w14:textId="77777777" w:rsidR="00925F78" w:rsidRDefault="00925F78" w:rsidP="003A6F5F">
                  <w:r>
                    <w:t>F</w:t>
                  </w:r>
                  <w:r>
                    <w:rPr>
                      <w:rFonts w:hint="eastAsia"/>
                    </w:rPr>
                    <w:t>or a low infant mortality rate</w:t>
                  </w:r>
                  <w:r>
                    <w:t>…</w:t>
                  </w:r>
                </w:p>
              </w:txbxContent>
            </v:textbox>
            <w10:wrap anchorx="page" anchory="page"/>
          </v:shape>
        </w:pict>
      </w:r>
      <w:r>
        <w:rPr>
          <w:rFonts w:ascii="Times New Roman" w:hAnsi="Times New Roman" w:cs="Times New Roman"/>
          <w:noProof/>
          <w:sz w:val="24"/>
        </w:rPr>
        <w:pict w14:anchorId="6EE64BCF">
          <v:shape id="_x0000_s1048" type="#_x0000_t202" style="position:absolute;left:0;text-align:left;margin-left:-39.25pt;margin-top:12.1pt;width:104.75pt;height:59.85pt;z-index:251685888" stroked="f">
            <v:textbox style="mso-next-textbox:#_x0000_s1048" inset="5.85pt,.7pt,5.85pt,.7pt">
              <w:txbxContent>
                <w:p w14:paraId="61C50AE4" w14:textId="77777777" w:rsidR="00925F78" w:rsidRDefault="00925F78">
                  <w:r>
                    <w:t>F</w:t>
                  </w:r>
                  <w:r>
                    <w:rPr>
                      <w:rFonts w:hint="eastAsia"/>
                    </w:rPr>
                    <w:t>or a high life expectancy rate</w:t>
                  </w:r>
                  <w:r>
                    <w:t>…</w:t>
                  </w:r>
                </w:p>
              </w:txbxContent>
            </v:textbox>
            <w10:wrap anchorx="page" anchory="page"/>
          </v:shape>
        </w:pict>
      </w:r>
    </w:p>
    <w:p w14:paraId="05050746" w14:textId="77777777" w:rsidR="00E20878" w:rsidRDefault="006B3427" w:rsidP="00183A90">
      <w:pPr>
        <w:rPr>
          <w:rFonts w:ascii="Times New Roman" w:hAnsi="Times New Roman" w:cs="Times New Roman"/>
          <w:sz w:val="24"/>
        </w:rPr>
      </w:pPr>
      <w:r>
        <w:rPr>
          <w:noProof/>
        </w:rPr>
        <w:pict w14:anchorId="13F738B7">
          <v:shape id="_x0000_s1046" type="#_x0000_t202" style="position:absolute;left:0;text-align:left;margin-left:-14.9pt;margin-top:75.45pt;width:247.8pt;height:175.8pt;z-index:251682816;mso-position-horizontal-relative:text;mso-position-vertical-relative:text" fillcolor="white [3201]" strokecolor="#f79646 [3209]" strokeweight="5pt">
            <v:stroke linestyle="thickThin"/>
            <v:shadow color="#868686"/>
            <v:textbox style="mso-next-textbox:#_x0000_s1046" inset="5.85pt,.7pt,5.85pt,.7pt">
              <w:txbxContent>
                <w:p w14:paraId="28FAD382" w14:textId="77777777" w:rsidR="00925F78" w:rsidRPr="00E20878" w:rsidRDefault="00925F78" w:rsidP="00183A90">
                  <w:pPr>
                    <w:rPr>
                      <w:rFonts w:ascii="Times New Roman" w:hAnsi="Times New Roman" w:cs="Times New Roman"/>
                      <w:sz w:val="24"/>
                    </w:rPr>
                  </w:pPr>
                  <w:r w:rsidRPr="00222345">
                    <w:rPr>
                      <w:rFonts w:ascii="Times New Roman" w:hAnsi="Times New Roman" w:cs="Times New Roman" w:hint="eastAsia"/>
                      <w:color w:val="00B050"/>
                      <w:sz w:val="24"/>
                    </w:rPr>
                    <w:t>✓</w:t>
                  </w:r>
                  <w:r w:rsidRPr="00E20878">
                    <w:rPr>
                      <w:rFonts w:ascii="Times New Roman" w:hAnsi="Times New Roman" w:cs="Times New Roman"/>
                      <w:sz w:val="24"/>
                    </w:rPr>
                    <w:t>A good level of health care and health services</w:t>
                  </w:r>
                </w:p>
                <w:p w14:paraId="3990F3C0" w14:textId="77777777" w:rsidR="00925F78" w:rsidRPr="00E20878" w:rsidRDefault="00925F78" w:rsidP="00183A90">
                  <w:pPr>
                    <w:rPr>
                      <w:rFonts w:ascii="Times New Roman" w:hAnsi="Times New Roman" w:cs="Times New Roman"/>
                      <w:sz w:val="24"/>
                    </w:rPr>
                  </w:pPr>
                  <w:r w:rsidRPr="00222345">
                    <w:rPr>
                      <w:rFonts w:ascii="Times New Roman" w:hAnsi="Times New Roman" w:cs="Times New Roman" w:hint="eastAsia"/>
                      <w:color w:val="00B050"/>
                      <w:sz w:val="24"/>
                    </w:rPr>
                    <w:t>✓</w:t>
                  </w:r>
                  <w:r w:rsidRPr="00E20878">
                    <w:rPr>
                      <w:rFonts w:ascii="Times New Roman" w:hAnsi="Times New Roman" w:cs="Times New Roman"/>
                      <w:sz w:val="24"/>
                    </w:rPr>
                    <w:t>The provision of clean water supplies and adequate sanitation</w:t>
                  </w:r>
                </w:p>
                <w:p w14:paraId="08E3D835" w14:textId="77777777" w:rsidR="00925F78" w:rsidRPr="00E20878" w:rsidRDefault="00925F78" w:rsidP="00183A90">
                  <w:pPr>
                    <w:rPr>
                      <w:rFonts w:ascii="Times New Roman" w:hAnsi="Times New Roman" w:cs="Times New Roman"/>
                      <w:sz w:val="24"/>
                    </w:rPr>
                  </w:pPr>
                  <w:r w:rsidRPr="00222345">
                    <w:rPr>
                      <w:rFonts w:ascii="Times New Roman" w:hAnsi="Times New Roman" w:cs="Times New Roman" w:hint="eastAsia"/>
                      <w:color w:val="00B050"/>
                      <w:sz w:val="24"/>
                    </w:rPr>
                    <w:t>✓</w:t>
                  </w:r>
                  <w:r>
                    <w:rPr>
                      <w:rFonts w:ascii="Times New Roman" w:hAnsi="Times New Roman" w:cs="Times New Roman" w:hint="eastAsia"/>
                      <w:sz w:val="24"/>
                    </w:rPr>
                    <w:t>Th</w:t>
                  </w:r>
                  <w:r w:rsidRPr="00E20878">
                    <w:rPr>
                      <w:rFonts w:ascii="Times New Roman" w:hAnsi="Times New Roman" w:cs="Times New Roman"/>
                      <w:sz w:val="24"/>
                    </w:rPr>
                    <w:t>e provision of nationwide education</w:t>
                  </w:r>
                </w:p>
                <w:p w14:paraId="27EA195C" w14:textId="77777777" w:rsidR="00925F78" w:rsidRPr="00E20878" w:rsidRDefault="00925F78" w:rsidP="00183A90">
                  <w:pPr>
                    <w:rPr>
                      <w:rFonts w:ascii="Times New Roman" w:hAnsi="Times New Roman" w:cs="Times New Roman"/>
                      <w:sz w:val="24"/>
                    </w:rPr>
                  </w:pPr>
                  <w:r w:rsidRPr="00222345">
                    <w:rPr>
                      <w:rFonts w:ascii="Times New Roman" w:hAnsi="Times New Roman" w:cs="Times New Roman" w:hint="eastAsia"/>
                      <w:color w:val="00B050"/>
                      <w:sz w:val="24"/>
                    </w:rPr>
                    <w:t>✓</w:t>
                  </w:r>
                  <w:r w:rsidRPr="00E20878">
                    <w:rPr>
                      <w:rFonts w:ascii="Times New Roman" w:hAnsi="Times New Roman" w:cs="Times New Roman"/>
                      <w:sz w:val="24"/>
                    </w:rPr>
                    <w:t>Reasonable supplies of food</w:t>
                  </w:r>
                </w:p>
                <w:p w14:paraId="5ADBA96C" w14:textId="77777777" w:rsidR="00925F78" w:rsidRPr="00E20878" w:rsidRDefault="00925F78" w:rsidP="00183A90">
                  <w:pPr>
                    <w:rPr>
                      <w:rFonts w:ascii="Times New Roman" w:hAnsi="Times New Roman" w:cs="Times New Roman"/>
                      <w:sz w:val="24"/>
                    </w:rPr>
                  </w:pPr>
                  <w:r w:rsidRPr="00222345">
                    <w:rPr>
                      <w:rFonts w:ascii="Times New Roman" w:hAnsi="Times New Roman" w:cs="Times New Roman" w:hint="eastAsia"/>
                      <w:color w:val="00B050"/>
                      <w:sz w:val="24"/>
                    </w:rPr>
                    <w:t>✓</w:t>
                  </w:r>
                  <w:r w:rsidRPr="00E20878">
                    <w:rPr>
                      <w:rFonts w:ascii="Times New Roman" w:hAnsi="Times New Roman" w:cs="Times New Roman"/>
                      <w:sz w:val="24"/>
                    </w:rPr>
                    <w:t>Healthy diets and lifestyles</w:t>
                  </w:r>
                </w:p>
                <w:p w14:paraId="37FF8D9E" w14:textId="77777777" w:rsidR="00925F78" w:rsidRPr="00E20878" w:rsidRDefault="00925F78" w:rsidP="00183A90">
                  <w:pPr>
                    <w:rPr>
                      <w:rFonts w:ascii="Times New Roman" w:hAnsi="Times New Roman" w:cs="Times New Roman"/>
                      <w:sz w:val="24"/>
                    </w:rPr>
                  </w:pPr>
                  <w:r w:rsidRPr="00222345">
                    <w:rPr>
                      <w:rFonts w:ascii="Times New Roman" w:hAnsi="Times New Roman" w:cs="Times New Roman" w:hint="eastAsia"/>
                      <w:color w:val="00B050"/>
                      <w:sz w:val="24"/>
                    </w:rPr>
                    <w:t>✓</w:t>
                  </w:r>
                  <w:r w:rsidRPr="00E20878">
                    <w:rPr>
                      <w:rFonts w:ascii="Times New Roman" w:hAnsi="Times New Roman" w:cs="Times New Roman"/>
                      <w:sz w:val="24"/>
                    </w:rPr>
                    <w:t>Low levels of poverty</w:t>
                  </w:r>
                </w:p>
                <w:p w14:paraId="61E8CA20" w14:textId="77777777" w:rsidR="00925F78" w:rsidRPr="00615DA8" w:rsidRDefault="00925F78">
                  <w:pPr>
                    <w:rPr>
                      <w:rFonts w:ascii="Times New Roman" w:hAnsi="Times New Roman" w:cs="Times New Roman"/>
                      <w:sz w:val="24"/>
                    </w:rPr>
                  </w:pPr>
                  <w:r w:rsidRPr="00222345">
                    <w:rPr>
                      <w:rFonts w:ascii="Times New Roman" w:hAnsi="Times New Roman" w:cs="Times New Roman" w:hint="eastAsia"/>
                      <w:color w:val="00B050"/>
                      <w:sz w:val="24"/>
                    </w:rPr>
                    <w:t>✓</w:t>
                  </w:r>
                  <w:r w:rsidRPr="00E20878">
                    <w:rPr>
                      <w:rFonts w:ascii="Times New Roman" w:hAnsi="Times New Roman" w:cs="Times New Roman"/>
                      <w:sz w:val="24"/>
                    </w:rPr>
                    <w:t>Lack of conflict (i.e. civil war)</w:t>
                  </w:r>
                </w:p>
              </w:txbxContent>
            </v:textbox>
            <w10:wrap type="square"/>
          </v:shape>
        </w:pict>
      </w:r>
    </w:p>
    <w:p w14:paraId="2CF4C1D4" w14:textId="77777777" w:rsidR="00E20878" w:rsidRDefault="00E20878" w:rsidP="00183A90">
      <w:pPr>
        <w:rPr>
          <w:rFonts w:ascii="Times New Roman" w:hAnsi="Times New Roman" w:cs="Times New Roman"/>
          <w:sz w:val="24"/>
        </w:rPr>
      </w:pPr>
    </w:p>
    <w:p w14:paraId="44BC9ABD" w14:textId="77777777" w:rsidR="00E20878" w:rsidRDefault="00E20878" w:rsidP="00183A90">
      <w:pPr>
        <w:rPr>
          <w:rFonts w:ascii="Times New Roman" w:hAnsi="Times New Roman" w:cs="Times New Roman"/>
          <w:sz w:val="24"/>
        </w:rPr>
      </w:pPr>
    </w:p>
    <w:p w14:paraId="12890B65" w14:textId="77777777" w:rsidR="00E20878" w:rsidRDefault="006B3427" w:rsidP="00183A90">
      <w:pPr>
        <w:rPr>
          <w:rFonts w:ascii="Times New Roman" w:hAnsi="Times New Roman" w:cs="Times New Roman"/>
          <w:sz w:val="24"/>
        </w:rPr>
      </w:pPr>
      <w:r>
        <w:rPr>
          <w:noProof/>
        </w:rPr>
        <w:pict w14:anchorId="0E478958">
          <v:shape id="_x0000_s1047" type="#_x0000_t202" style="position:absolute;left:0;text-align:left;margin-left:254.7pt;margin-top:21.45pt;width:221.85pt;height:132.4pt;z-index:251684864;mso-position-horizontal-relative:text;mso-position-vertical-relative:text" fillcolor="white [3201]" strokecolor="#f79646 [3209]" strokeweight="5pt">
            <v:stroke linestyle="thickThin"/>
            <v:shadow color="#868686"/>
            <v:textbox style="mso-next-textbox:#_x0000_s1047;mso-fit-shape-to-text:t" inset="5.85pt,.7pt,5.85pt,.7pt">
              <w:txbxContent>
                <w:p w14:paraId="06521F57" w14:textId="77777777" w:rsidR="00925F78" w:rsidRPr="00E20878" w:rsidRDefault="00925F78" w:rsidP="00183A90">
                  <w:pPr>
                    <w:rPr>
                      <w:rFonts w:ascii="Times New Roman" w:hAnsi="Times New Roman" w:cs="Times New Roman"/>
                      <w:sz w:val="24"/>
                    </w:rPr>
                  </w:pPr>
                  <w:r w:rsidRPr="00222345">
                    <w:rPr>
                      <w:rFonts w:ascii="Times New Roman" w:hAnsi="Times New Roman" w:cs="Times New Roman" w:hint="eastAsia"/>
                      <w:color w:val="00B050"/>
                      <w:sz w:val="24"/>
                    </w:rPr>
                    <w:t>✓</w:t>
                  </w:r>
                  <w:r w:rsidRPr="00E20878">
                    <w:rPr>
                      <w:rFonts w:ascii="Times New Roman" w:hAnsi="Times New Roman" w:cs="Times New Roman"/>
                      <w:sz w:val="24"/>
                    </w:rPr>
                    <w:t>Good level of healthcare and health services</w:t>
                  </w:r>
                </w:p>
                <w:p w14:paraId="1788FF8F" w14:textId="77777777" w:rsidR="00925F78" w:rsidRPr="00E20878" w:rsidRDefault="00925F78" w:rsidP="00183A90">
                  <w:pPr>
                    <w:rPr>
                      <w:rFonts w:ascii="Times New Roman" w:hAnsi="Times New Roman" w:cs="Times New Roman"/>
                      <w:sz w:val="24"/>
                    </w:rPr>
                  </w:pPr>
                  <w:r w:rsidRPr="00222345">
                    <w:rPr>
                      <w:rFonts w:ascii="Times New Roman" w:hAnsi="Times New Roman" w:cs="Times New Roman" w:hint="eastAsia"/>
                      <w:color w:val="00B050"/>
                      <w:sz w:val="24"/>
                    </w:rPr>
                    <w:t>✓</w:t>
                  </w:r>
                  <w:r w:rsidRPr="00E20878">
                    <w:rPr>
                      <w:rFonts w:ascii="Times New Roman" w:hAnsi="Times New Roman" w:cs="Times New Roman"/>
                      <w:sz w:val="24"/>
                    </w:rPr>
                    <w:t>The availability of clean water and sanitation</w:t>
                  </w:r>
                </w:p>
                <w:p w14:paraId="7DC0D834" w14:textId="77777777" w:rsidR="00925F78" w:rsidRPr="00E20878" w:rsidRDefault="00925F78" w:rsidP="00183A90">
                  <w:pPr>
                    <w:rPr>
                      <w:rFonts w:ascii="Times New Roman" w:hAnsi="Times New Roman" w:cs="Times New Roman"/>
                      <w:sz w:val="24"/>
                    </w:rPr>
                  </w:pPr>
                  <w:r w:rsidRPr="00222345">
                    <w:rPr>
                      <w:rFonts w:ascii="Times New Roman" w:hAnsi="Times New Roman" w:cs="Times New Roman" w:hint="eastAsia"/>
                      <w:color w:val="00B050"/>
                      <w:sz w:val="24"/>
                    </w:rPr>
                    <w:t>✓</w:t>
                  </w:r>
                  <w:r w:rsidRPr="00E20878">
                    <w:rPr>
                      <w:rFonts w:ascii="Times New Roman" w:hAnsi="Times New Roman" w:cs="Times New Roman"/>
                      <w:sz w:val="24"/>
                    </w:rPr>
                    <w:t>Low levels of poverty</w:t>
                  </w:r>
                </w:p>
                <w:p w14:paraId="6A333920" w14:textId="77777777" w:rsidR="00925F78" w:rsidRPr="00E20878" w:rsidRDefault="00925F78" w:rsidP="00183A90">
                  <w:pPr>
                    <w:rPr>
                      <w:rFonts w:ascii="Times New Roman" w:hAnsi="Times New Roman" w:cs="Times New Roman"/>
                      <w:sz w:val="24"/>
                    </w:rPr>
                  </w:pPr>
                </w:p>
                <w:p w14:paraId="4A2372BE" w14:textId="77777777" w:rsidR="00925F78" w:rsidRDefault="00925F78"/>
              </w:txbxContent>
            </v:textbox>
            <w10:wrap type="square"/>
          </v:shape>
        </w:pict>
      </w:r>
    </w:p>
    <w:p w14:paraId="2E86E727" w14:textId="77777777" w:rsidR="006A22F7" w:rsidRPr="00E20878" w:rsidRDefault="006A22F7" w:rsidP="00183A90">
      <w:pPr>
        <w:rPr>
          <w:rFonts w:ascii="Times New Roman" w:hAnsi="Times New Roman" w:cs="Times New Roman"/>
          <w:sz w:val="24"/>
        </w:rPr>
      </w:pPr>
    </w:p>
    <w:p w14:paraId="085E8542" w14:textId="77777777" w:rsidR="00D73DF3" w:rsidRDefault="00D73DF3" w:rsidP="00183A90">
      <w:pPr>
        <w:rPr>
          <w:rFonts w:ascii="Times New Roman" w:hAnsi="Times New Roman" w:cs="Times New Roman"/>
          <w:sz w:val="24"/>
        </w:rPr>
      </w:pPr>
    </w:p>
    <w:p w14:paraId="2D2AF065" w14:textId="77777777" w:rsidR="00E20878" w:rsidRPr="00E20878" w:rsidRDefault="00E20878" w:rsidP="00183A90">
      <w:pPr>
        <w:rPr>
          <w:rFonts w:ascii="Times New Roman" w:hAnsi="Times New Roman" w:cs="Times New Roman"/>
          <w:sz w:val="24"/>
        </w:rPr>
      </w:pPr>
    </w:p>
    <w:p w14:paraId="63552E1A" w14:textId="77777777" w:rsidR="00D73DF3" w:rsidRDefault="00D73DF3" w:rsidP="00183A90"/>
    <w:p w14:paraId="55D68C5C" w14:textId="77777777" w:rsidR="003A6F5F" w:rsidRDefault="003A6F5F" w:rsidP="00183A90"/>
    <w:p w14:paraId="22D39B5C" w14:textId="77777777" w:rsidR="00615ABF" w:rsidRDefault="00615ABF" w:rsidP="00183A90"/>
    <w:p w14:paraId="63E4B452" w14:textId="43DEFF93" w:rsidR="006B3427" w:rsidRPr="00B04BB5" w:rsidRDefault="006B3427" w:rsidP="006B3427">
      <w:pPr>
        <w:jc w:val="center"/>
        <w:rPr>
          <w:rFonts w:ascii="Times New Roman" w:hAnsi="Times New Roman" w:cs="Times New Roman"/>
          <w:color w:val="DF00F9"/>
          <w:sz w:val="22"/>
          <w:u w:val="single"/>
        </w:rPr>
      </w:pPr>
      <w:r w:rsidRPr="00B04BB5">
        <w:rPr>
          <w:rFonts w:ascii="Times New Roman" w:hAnsi="Times New Roman" w:cs="Times New Roman"/>
          <w:color w:val="DF00F9"/>
          <w:sz w:val="22"/>
          <w:u w:val="single"/>
        </w:rPr>
        <w:lastRenderedPageBreak/>
        <w:t>Single development indicators for a selection of countries</w:t>
      </w:r>
    </w:p>
    <w:p w14:paraId="60EFD6A8" w14:textId="77777777" w:rsidR="006B3427" w:rsidRPr="006B3427" w:rsidRDefault="006B3427" w:rsidP="006B3427">
      <w:pPr>
        <w:jc w:val="center"/>
        <w:rPr>
          <w:color w:val="DF00F9"/>
          <w:sz w:val="22"/>
          <w:u w:val="single"/>
        </w:rPr>
      </w:pPr>
    </w:p>
    <w:tbl>
      <w:tblPr>
        <w:tblStyle w:val="a6"/>
        <w:tblW w:w="0" w:type="auto"/>
        <w:tblLook w:val="04A0" w:firstRow="1" w:lastRow="0" w:firstColumn="1" w:lastColumn="0" w:noHBand="0" w:noVBand="1"/>
      </w:tblPr>
      <w:tblGrid>
        <w:gridCol w:w="2175"/>
        <w:gridCol w:w="2175"/>
        <w:gridCol w:w="2176"/>
        <w:gridCol w:w="2176"/>
      </w:tblGrid>
      <w:tr w:rsidR="002A5705" w:rsidRPr="00B66E2A" w14:paraId="7CF3FBF2" w14:textId="77777777" w:rsidTr="002A5705">
        <w:tc>
          <w:tcPr>
            <w:tcW w:w="2175" w:type="dxa"/>
          </w:tcPr>
          <w:p w14:paraId="2AFBEE84" w14:textId="77777777" w:rsidR="002A5705" w:rsidRPr="00B66E2A" w:rsidRDefault="002A5705" w:rsidP="00183A90">
            <w:pPr>
              <w:rPr>
                <w:rFonts w:ascii="Times New Roman" w:hAnsi="Times New Roman" w:cs="Times New Roman"/>
                <w:sz w:val="18"/>
              </w:rPr>
            </w:pPr>
            <w:r w:rsidRPr="00B66E2A">
              <w:rPr>
                <w:rFonts w:ascii="Times New Roman" w:hAnsi="Times New Roman" w:cs="Times New Roman"/>
                <w:sz w:val="18"/>
              </w:rPr>
              <w:t>Human Development Index band</w:t>
            </w:r>
          </w:p>
        </w:tc>
        <w:tc>
          <w:tcPr>
            <w:tcW w:w="2175" w:type="dxa"/>
          </w:tcPr>
          <w:p w14:paraId="1DFA0C7B" w14:textId="77777777" w:rsidR="002A5705" w:rsidRPr="00B66E2A" w:rsidRDefault="002A5705" w:rsidP="00183A90">
            <w:pPr>
              <w:rPr>
                <w:rFonts w:ascii="Times New Roman" w:hAnsi="Times New Roman" w:cs="Times New Roman"/>
                <w:sz w:val="18"/>
              </w:rPr>
            </w:pPr>
            <w:r w:rsidRPr="00B66E2A">
              <w:rPr>
                <w:rFonts w:ascii="Times New Roman" w:hAnsi="Times New Roman" w:cs="Times New Roman"/>
                <w:sz w:val="18"/>
              </w:rPr>
              <w:t>Country</w:t>
            </w:r>
          </w:p>
        </w:tc>
        <w:tc>
          <w:tcPr>
            <w:tcW w:w="2176" w:type="dxa"/>
          </w:tcPr>
          <w:p w14:paraId="1CBD8BF3" w14:textId="77777777" w:rsidR="002A5705" w:rsidRPr="00B66E2A" w:rsidRDefault="002A5705" w:rsidP="00183A90">
            <w:pPr>
              <w:rPr>
                <w:rFonts w:ascii="Times New Roman" w:hAnsi="Times New Roman" w:cs="Times New Roman"/>
                <w:sz w:val="18"/>
              </w:rPr>
            </w:pPr>
            <w:r w:rsidRPr="00B66E2A">
              <w:rPr>
                <w:rFonts w:ascii="Times New Roman" w:hAnsi="Times New Roman" w:cs="Times New Roman"/>
                <w:sz w:val="18"/>
              </w:rPr>
              <w:t>Life expectancy at birth (years)</w:t>
            </w:r>
          </w:p>
        </w:tc>
        <w:tc>
          <w:tcPr>
            <w:tcW w:w="2176" w:type="dxa"/>
          </w:tcPr>
          <w:p w14:paraId="2EAEA4C6" w14:textId="1E8F7C33" w:rsidR="002A5705" w:rsidRPr="00B66E2A" w:rsidRDefault="002A5705" w:rsidP="00183A90">
            <w:pPr>
              <w:rPr>
                <w:rFonts w:ascii="Times New Roman" w:hAnsi="Times New Roman" w:cs="Times New Roman"/>
                <w:sz w:val="18"/>
              </w:rPr>
            </w:pPr>
            <w:r w:rsidRPr="00B66E2A">
              <w:rPr>
                <w:rFonts w:ascii="Times New Roman" w:hAnsi="Times New Roman" w:cs="Times New Roman"/>
                <w:sz w:val="18"/>
              </w:rPr>
              <w:t xml:space="preserve">Infant </w:t>
            </w:r>
            <w:r w:rsidR="00D70D7B" w:rsidRPr="00B66E2A">
              <w:rPr>
                <w:rFonts w:ascii="Times New Roman" w:hAnsi="Times New Roman" w:cs="Times New Roman"/>
                <w:sz w:val="18"/>
              </w:rPr>
              <w:t>mortality</w:t>
            </w:r>
            <w:r w:rsidRPr="00B66E2A">
              <w:rPr>
                <w:rFonts w:ascii="Times New Roman" w:hAnsi="Times New Roman" w:cs="Times New Roman"/>
                <w:sz w:val="18"/>
              </w:rPr>
              <w:t xml:space="preserve"> rate (deaths per 1000 live births)</w:t>
            </w:r>
          </w:p>
        </w:tc>
      </w:tr>
      <w:tr w:rsidR="002A5705" w:rsidRPr="00B66E2A" w14:paraId="482E779F" w14:textId="77777777" w:rsidTr="002A5705">
        <w:tc>
          <w:tcPr>
            <w:tcW w:w="2175" w:type="dxa"/>
            <w:vMerge w:val="restart"/>
          </w:tcPr>
          <w:p w14:paraId="37155FB6" w14:textId="77777777" w:rsidR="002A5705" w:rsidRPr="00B66E2A" w:rsidRDefault="002A5705" w:rsidP="00183A90">
            <w:pPr>
              <w:rPr>
                <w:rFonts w:ascii="Times New Roman" w:hAnsi="Times New Roman" w:cs="Times New Roman"/>
                <w:sz w:val="18"/>
              </w:rPr>
            </w:pPr>
            <w:r w:rsidRPr="00B66E2A">
              <w:rPr>
                <w:rFonts w:ascii="Times New Roman" w:hAnsi="Times New Roman" w:cs="Times New Roman"/>
                <w:sz w:val="18"/>
              </w:rPr>
              <w:t>Very high human development (HDI &gt;0.9)</w:t>
            </w:r>
          </w:p>
        </w:tc>
        <w:tc>
          <w:tcPr>
            <w:tcW w:w="2175" w:type="dxa"/>
          </w:tcPr>
          <w:p w14:paraId="4A059911" w14:textId="77777777" w:rsidR="002A5705" w:rsidRPr="00B66E2A" w:rsidRDefault="002A5705" w:rsidP="00183A90">
            <w:pPr>
              <w:rPr>
                <w:rFonts w:ascii="Times New Roman" w:hAnsi="Times New Roman" w:cs="Times New Roman"/>
                <w:sz w:val="18"/>
              </w:rPr>
            </w:pPr>
            <w:r w:rsidRPr="00B66E2A">
              <w:rPr>
                <w:rFonts w:ascii="Times New Roman" w:hAnsi="Times New Roman" w:cs="Times New Roman"/>
                <w:sz w:val="18"/>
              </w:rPr>
              <w:t>Australia</w:t>
            </w:r>
          </w:p>
        </w:tc>
        <w:tc>
          <w:tcPr>
            <w:tcW w:w="2176" w:type="dxa"/>
          </w:tcPr>
          <w:p w14:paraId="53CDF3BF" w14:textId="77777777" w:rsidR="002A5705" w:rsidRPr="00B66E2A" w:rsidRDefault="006B3427" w:rsidP="00183A90">
            <w:pPr>
              <w:rPr>
                <w:rFonts w:ascii="Times New Roman" w:hAnsi="Times New Roman" w:cs="Times New Roman"/>
                <w:sz w:val="18"/>
              </w:rPr>
            </w:pPr>
            <w:r>
              <w:rPr>
                <w:rFonts w:ascii="Times New Roman" w:hAnsi="Times New Roman" w:cs="Times New Roman"/>
                <w:noProof/>
                <w:sz w:val="18"/>
              </w:rPr>
              <w:pict w14:anchorId="696CA5AC">
                <v:shape id="_x0000_s1054" type="#_x0000_t67" style="position:absolute;left:0;text-align:left;margin-left:53pt;margin-top:8pt;width:20.8pt;height:152.5pt;rotation:180;z-index:251689984;mso-position-horizontal-relative:text;mso-position-vertical-relative:text" fillcolor="#d99594 [1941]" strokecolor="#d99594 [1941]" strokeweight="1pt">
                  <v:fill color2="#f2dbdb [661]" angle="-45" focus="-50%" type="gradient"/>
                  <v:shadow on="t" type="perspective" color="#622423 [1605]" opacity=".5" offset="1pt" offset2="-3pt"/>
                  <v:textbox style="layout-flow:vertical-ideographic" inset="5.85pt,.7pt,5.85pt,.7pt"/>
                  <w10:wrap anchorx="page" anchory="page"/>
                </v:shape>
              </w:pict>
            </w:r>
            <w:r w:rsidR="002A5705" w:rsidRPr="00B66E2A">
              <w:rPr>
                <w:rFonts w:ascii="Times New Roman" w:hAnsi="Times New Roman" w:cs="Times New Roman"/>
                <w:sz w:val="18"/>
              </w:rPr>
              <w:t>82</w:t>
            </w:r>
          </w:p>
        </w:tc>
        <w:tc>
          <w:tcPr>
            <w:tcW w:w="2176" w:type="dxa"/>
          </w:tcPr>
          <w:p w14:paraId="1F0CC6AC" w14:textId="019C7C0F" w:rsidR="002A5705" w:rsidRPr="00B66E2A" w:rsidRDefault="006B3427" w:rsidP="00183A90">
            <w:pPr>
              <w:rPr>
                <w:rFonts w:ascii="Times New Roman" w:hAnsi="Times New Roman" w:cs="Times New Roman"/>
                <w:sz w:val="18"/>
              </w:rPr>
            </w:pPr>
            <w:r>
              <w:rPr>
                <w:rFonts w:ascii="Times New Roman" w:hAnsi="Times New Roman" w:cs="Times New Roman"/>
                <w:noProof/>
                <w:sz w:val="18"/>
              </w:rPr>
              <w:pict w14:anchorId="081C93E0">
                <v:shape id="_x0000_s1055" type="#_x0000_t67" style="position:absolute;left:0;text-align:left;margin-left:70.2pt;margin-top:8pt;width:15.8pt;height:152.5pt;z-index:251691008;mso-position-horizontal-relative:text;mso-position-vertical-relative:text" fillcolor="#92cddc [1944]" strokecolor="#92cddc [1944]" strokeweight="1pt">
                  <v:fill color2="#daeef3 [664]" angle="-45" focus="-50%" type="gradient"/>
                  <v:shadow on="t" type="perspective" color="#205867 [1608]" opacity=".5" offset="1pt" offset2="-3pt"/>
                  <v:textbox style="layout-flow:vertical-ideographic" inset="5.85pt,.7pt,5.85pt,.7pt"/>
                  <w10:wrap anchorx="page" anchory="page"/>
                </v:shape>
              </w:pict>
            </w:r>
            <w:r w:rsidR="002A5705" w:rsidRPr="00B66E2A">
              <w:rPr>
                <w:rFonts w:ascii="Times New Roman" w:hAnsi="Times New Roman" w:cs="Times New Roman"/>
                <w:sz w:val="18"/>
              </w:rPr>
              <w:t>5</w:t>
            </w:r>
          </w:p>
        </w:tc>
      </w:tr>
      <w:tr w:rsidR="002A5705" w:rsidRPr="00B66E2A" w14:paraId="7F5B7B30" w14:textId="77777777" w:rsidTr="002A5705">
        <w:tc>
          <w:tcPr>
            <w:tcW w:w="2175" w:type="dxa"/>
            <w:vMerge/>
          </w:tcPr>
          <w:p w14:paraId="39AFDF03" w14:textId="77777777" w:rsidR="002A5705" w:rsidRPr="00B66E2A" w:rsidRDefault="002A5705" w:rsidP="00183A90">
            <w:pPr>
              <w:rPr>
                <w:rFonts w:ascii="Times New Roman" w:hAnsi="Times New Roman" w:cs="Times New Roman"/>
                <w:sz w:val="18"/>
              </w:rPr>
            </w:pPr>
          </w:p>
        </w:tc>
        <w:tc>
          <w:tcPr>
            <w:tcW w:w="2175" w:type="dxa"/>
          </w:tcPr>
          <w:p w14:paraId="2B0B3E2C" w14:textId="77777777" w:rsidR="002A5705" w:rsidRPr="00B66E2A" w:rsidRDefault="002A5705" w:rsidP="00183A90">
            <w:pPr>
              <w:rPr>
                <w:rFonts w:ascii="Times New Roman" w:hAnsi="Times New Roman" w:cs="Times New Roman"/>
                <w:sz w:val="18"/>
              </w:rPr>
            </w:pPr>
            <w:r w:rsidRPr="00B66E2A">
              <w:rPr>
                <w:rFonts w:ascii="Times New Roman" w:hAnsi="Times New Roman" w:cs="Times New Roman"/>
                <w:sz w:val="18"/>
              </w:rPr>
              <w:t>Canada</w:t>
            </w:r>
          </w:p>
        </w:tc>
        <w:tc>
          <w:tcPr>
            <w:tcW w:w="2176" w:type="dxa"/>
          </w:tcPr>
          <w:p w14:paraId="695CEDC8" w14:textId="77777777" w:rsidR="002A5705" w:rsidRPr="00B66E2A" w:rsidRDefault="002A5705" w:rsidP="00183A90">
            <w:pPr>
              <w:rPr>
                <w:rFonts w:ascii="Times New Roman" w:hAnsi="Times New Roman" w:cs="Times New Roman"/>
                <w:sz w:val="18"/>
              </w:rPr>
            </w:pPr>
            <w:r w:rsidRPr="00B66E2A">
              <w:rPr>
                <w:rFonts w:ascii="Times New Roman" w:hAnsi="Times New Roman" w:cs="Times New Roman"/>
                <w:sz w:val="18"/>
              </w:rPr>
              <w:t>81</w:t>
            </w:r>
          </w:p>
        </w:tc>
        <w:tc>
          <w:tcPr>
            <w:tcW w:w="2176" w:type="dxa"/>
          </w:tcPr>
          <w:p w14:paraId="2D1AFCA8" w14:textId="77777777" w:rsidR="002A5705" w:rsidRPr="00B66E2A" w:rsidRDefault="002A5705" w:rsidP="00183A90">
            <w:pPr>
              <w:rPr>
                <w:rFonts w:ascii="Times New Roman" w:hAnsi="Times New Roman" w:cs="Times New Roman"/>
                <w:sz w:val="18"/>
              </w:rPr>
            </w:pPr>
            <w:r w:rsidRPr="00B66E2A">
              <w:rPr>
                <w:rFonts w:ascii="Times New Roman" w:hAnsi="Times New Roman" w:cs="Times New Roman"/>
                <w:sz w:val="18"/>
              </w:rPr>
              <w:t>6</w:t>
            </w:r>
          </w:p>
        </w:tc>
      </w:tr>
      <w:tr w:rsidR="002A5705" w:rsidRPr="00B66E2A" w14:paraId="0E352551" w14:textId="77777777" w:rsidTr="002A5705">
        <w:tc>
          <w:tcPr>
            <w:tcW w:w="2175" w:type="dxa"/>
            <w:vMerge w:val="restart"/>
          </w:tcPr>
          <w:p w14:paraId="7391EF8C" w14:textId="77777777" w:rsidR="002A5705" w:rsidRPr="00B66E2A" w:rsidRDefault="002A5705" w:rsidP="00183A90">
            <w:pPr>
              <w:rPr>
                <w:rFonts w:ascii="Times New Roman" w:hAnsi="Times New Roman" w:cs="Times New Roman"/>
                <w:sz w:val="18"/>
              </w:rPr>
            </w:pPr>
            <w:r w:rsidRPr="00B66E2A">
              <w:rPr>
                <w:rFonts w:ascii="Times New Roman" w:hAnsi="Times New Roman" w:cs="Times New Roman"/>
                <w:sz w:val="18"/>
              </w:rPr>
              <w:t>High human development (0.9&gt;HDI&gt;0.5)</w:t>
            </w:r>
          </w:p>
        </w:tc>
        <w:tc>
          <w:tcPr>
            <w:tcW w:w="2175" w:type="dxa"/>
          </w:tcPr>
          <w:p w14:paraId="409FCBAA" w14:textId="77777777" w:rsidR="002A5705" w:rsidRPr="00B66E2A" w:rsidRDefault="002A5705" w:rsidP="00183A90">
            <w:pPr>
              <w:rPr>
                <w:rFonts w:ascii="Times New Roman" w:hAnsi="Times New Roman" w:cs="Times New Roman"/>
                <w:sz w:val="18"/>
              </w:rPr>
            </w:pPr>
            <w:r w:rsidRPr="00B66E2A">
              <w:rPr>
                <w:rFonts w:ascii="Times New Roman" w:hAnsi="Times New Roman" w:cs="Times New Roman"/>
                <w:sz w:val="18"/>
              </w:rPr>
              <w:t>Argentina</w:t>
            </w:r>
          </w:p>
        </w:tc>
        <w:tc>
          <w:tcPr>
            <w:tcW w:w="2176" w:type="dxa"/>
          </w:tcPr>
          <w:p w14:paraId="4D5511B2" w14:textId="77777777" w:rsidR="002A5705" w:rsidRPr="00B66E2A" w:rsidRDefault="002A5705" w:rsidP="00183A90">
            <w:pPr>
              <w:rPr>
                <w:rFonts w:ascii="Times New Roman" w:hAnsi="Times New Roman" w:cs="Times New Roman"/>
                <w:sz w:val="18"/>
              </w:rPr>
            </w:pPr>
            <w:r w:rsidRPr="00B66E2A">
              <w:rPr>
                <w:rFonts w:ascii="Times New Roman" w:hAnsi="Times New Roman" w:cs="Times New Roman"/>
                <w:sz w:val="18"/>
              </w:rPr>
              <w:t>75</w:t>
            </w:r>
          </w:p>
        </w:tc>
        <w:tc>
          <w:tcPr>
            <w:tcW w:w="2176" w:type="dxa"/>
          </w:tcPr>
          <w:p w14:paraId="5394CACE" w14:textId="77777777" w:rsidR="002A5705" w:rsidRPr="00B66E2A" w:rsidRDefault="002A5705" w:rsidP="00183A90">
            <w:pPr>
              <w:rPr>
                <w:rFonts w:ascii="Times New Roman" w:hAnsi="Times New Roman" w:cs="Times New Roman"/>
                <w:sz w:val="18"/>
              </w:rPr>
            </w:pPr>
            <w:r w:rsidRPr="00B66E2A">
              <w:rPr>
                <w:rFonts w:ascii="Times New Roman" w:hAnsi="Times New Roman" w:cs="Times New Roman"/>
                <w:sz w:val="18"/>
              </w:rPr>
              <w:t>15</w:t>
            </w:r>
          </w:p>
        </w:tc>
      </w:tr>
      <w:tr w:rsidR="002A5705" w:rsidRPr="00B66E2A" w14:paraId="3B6BCFE1" w14:textId="77777777" w:rsidTr="002A5705">
        <w:tc>
          <w:tcPr>
            <w:tcW w:w="2175" w:type="dxa"/>
            <w:vMerge/>
          </w:tcPr>
          <w:p w14:paraId="27E55E28" w14:textId="77777777" w:rsidR="002A5705" w:rsidRPr="00B66E2A" w:rsidRDefault="002A5705" w:rsidP="00183A90">
            <w:pPr>
              <w:rPr>
                <w:rFonts w:ascii="Times New Roman" w:hAnsi="Times New Roman" w:cs="Times New Roman"/>
                <w:sz w:val="18"/>
              </w:rPr>
            </w:pPr>
          </w:p>
        </w:tc>
        <w:tc>
          <w:tcPr>
            <w:tcW w:w="2175" w:type="dxa"/>
          </w:tcPr>
          <w:p w14:paraId="2559F42F" w14:textId="77777777" w:rsidR="002A5705" w:rsidRPr="00B66E2A" w:rsidRDefault="002A5705" w:rsidP="00183A90">
            <w:pPr>
              <w:rPr>
                <w:rFonts w:ascii="Times New Roman" w:hAnsi="Times New Roman" w:cs="Times New Roman"/>
                <w:sz w:val="18"/>
              </w:rPr>
            </w:pPr>
            <w:r w:rsidRPr="00B66E2A">
              <w:rPr>
                <w:rFonts w:ascii="Times New Roman" w:hAnsi="Times New Roman" w:cs="Times New Roman"/>
                <w:sz w:val="18"/>
              </w:rPr>
              <w:t>Croatia</w:t>
            </w:r>
          </w:p>
        </w:tc>
        <w:tc>
          <w:tcPr>
            <w:tcW w:w="2176" w:type="dxa"/>
          </w:tcPr>
          <w:p w14:paraId="06F965C7" w14:textId="77777777" w:rsidR="002A5705" w:rsidRPr="00B66E2A" w:rsidRDefault="002A5705" w:rsidP="00183A90">
            <w:pPr>
              <w:rPr>
                <w:rFonts w:ascii="Times New Roman" w:hAnsi="Times New Roman" w:cs="Times New Roman"/>
                <w:sz w:val="18"/>
              </w:rPr>
            </w:pPr>
            <w:r w:rsidRPr="00B66E2A">
              <w:rPr>
                <w:rFonts w:ascii="Times New Roman" w:hAnsi="Times New Roman" w:cs="Times New Roman"/>
                <w:sz w:val="18"/>
              </w:rPr>
              <w:t>76</w:t>
            </w:r>
          </w:p>
        </w:tc>
        <w:tc>
          <w:tcPr>
            <w:tcW w:w="2176" w:type="dxa"/>
          </w:tcPr>
          <w:p w14:paraId="28C22756" w14:textId="77777777" w:rsidR="002A5705" w:rsidRPr="00B66E2A" w:rsidRDefault="002A5705" w:rsidP="00183A90">
            <w:pPr>
              <w:rPr>
                <w:rFonts w:ascii="Times New Roman" w:hAnsi="Times New Roman" w:cs="Times New Roman"/>
                <w:sz w:val="18"/>
              </w:rPr>
            </w:pPr>
            <w:r w:rsidRPr="00B66E2A">
              <w:rPr>
                <w:rFonts w:ascii="Times New Roman" w:hAnsi="Times New Roman" w:cs="Times New Roman"/>
                <w:sz w:val="18"/>
              </w:rPr>
              <w:t>5</w:t>
            </w:r>
          </w:p>
        </w:tc>
      </w:tr>
      <w:tr w:rsidR="002A5705" w:rsidRPr="00B66E2A" w14:paraId="58F0D1AA" w14:textId="77777777" w:rsidTr="002A5705">
        <w:tc>
          <w:tcPr>
            <w:tcW w:w="2175" w:type="dxa"/>
            <w:vMerge w:val="restart"/>
          </w:tcPr>
          <w:p w14:paraId="3212C913" w14:textId="77777777" w:rsidR="002A5705" w:rsidRPr="00B66E2A" w:rsidRDefault="002A5705" w:rsidP="00183A90">
            <w:pPr>
              <w:rPr>
                <w:rFonts w:ascii="Times New Roman" w:hAnsi="Times New Roman" w:cs="Times New Roman"/>
                <w:sz w:val="18"/>
              </w:rPr>
            </w:pPr>
            <w:r w:rsidRPr="00B66E2A">
              <w:rPr>
                <w:rFonts w:ascii="Times New Roman" w:hAnsi="Times New Roman" w:cs="Times New Roman"/>
                <w:sz w:val="18"/>
              </w:rPr>
              <w:t>Medium human development (0.8&gt;HDI&gt;0.5)</w:t>
            </w:r>
          </w:p>
        </w:tc>
        <w:tc>
          <w:tcPr>
            <w:tcW w:w="2175" w:type="dxa"/>
          </w:tcPr>
          <w:p w14:paraId="15B8ABAE" w14:textId="77777777" w:rsidR="002A5705" w:rsidRPr="00B66E2A" w:rsidRDefault="00D70D7B" w:rsidP="00183A90">
            <w:pPr>
              <w:rPr>
                <w:rFonts w:ascii="Times New Roman" w:hAnsi="Times New Roman" w:cs="Times New Roman"/>
                <w:sz w:val="18"/>
              </w:rPr>
            </w:pPr>
            <w:r w:rsidRPr="00B66E2A">
              <w:rPr>
                <w:rFonts w:ascii="Times New Roman" w:hAnsi="Times New Roman" w:cs="Times New Roman"/>
                <w:sz w:val="18"/>
              </w:rPr>
              <w:t>Algeria</w:t>
            </w:r>
          </w:p>
        </w:tc>
        <w:tc>
          <w:tcPr>
            <w:tcW w:w="2176" w:type="dxa"/>
          </w:tcPr>
          <w:p w14:paraId="689EFA84" w14:textId="77777777" w:rsidR="002A5705" w:rsidRPr="00B66E2A" w:rsidRDefault="00D70D7B" w:rsidP="00183A90">
            <w:pPr>
              <w:rPr>
                <w:rFonts w:ascii="Times New Roman" w:hAnsi="Times New Roman" w:cs="Times New Roman"/>
                <w:sz w:val="18"/>
              </w:rPr>
            </w:pPr>
            <w:r w:rsidRPr="00B66E2A">
              <w:rPr>
                <w:rFonts w:ascii="Times New Roman" w:hAnsi="Times New Roman" w:cs="Times New Roman"/>
                <w:sz w:val="18"/>
              </w:rPr>
              <w:t>72</w:t>
            </w:r>
          </w:p>
        </w:tc>
        <w:tc>
          <w:tcPr>
            <w:tcW w:w="2176" w:type="dxa"/>
          </w:tcPr>
          <w:p w14:paraId="35FD7EA8" w14:textId="77777777" w:rsidR="002A5705" w:rsidRPr="00B66E2A" w:rsidRDefault="00D70D7B" w:rsidP="00183A90">
            <w:pPr>
              <w:rPr>
                <w:rFonts w:ascii="Times New Roman" w:hAnsi="Times New Roman" w:cs="Times New Roman"/>
                <w:sz w:val="18"/>
              </w:rPr>
            </w:pPr>
            <w:r w:rsidRPr="00B66E2A">
              <w:rPr>
                <w:rFonts w:ascii="Times New Roman" w:hAnsi="Times New Roman" w:cs="Times New Roman"/>
                <w:sz w:val="18"/>
              </w:rPr>
              <w:t>36</w:t>
            </w:r>
          </w:p>
        </w:tc>
      </w:tr>
      <w:tr w:rsidR="002A5705" w:rsidRPr="00B66E2A" w14:paraId="02E01D78" w14:textId="77777777" w:rsidTr="002A5705">
        <w:tc>
          <w:tcPr>
            <w:tcW w:w="2175" w:type="dxa"/>
            <w:vMerge/>
          </w:tcPr>
          <w:p w14:paraId="29A85069" w14:textId="77777777" w:rsidR="002A5705" w:rsidRPr="00B66E2A" w:rsidRDefault="002A5705" w:rsidP="00183A90">
            <w:pPr>
              <w:rPr>
                <w:rFonts w:ascii="Times New Roman" w:hAnsi="Times New Roman" w:cs="Times New Roman"/>
                <w:sz w:val="18"/>
              </w:rPr>
            </w:pPr>
          </w:p>
        </w:tc>
        <w:tc>
          <w:tcPr>
            <w:tcW w:w="2175" w:type="dxa"/>
          </w:tcPr>
          <w:p w14:paraId="392183F8" w14:textId="77777777" w:rsidR="002A5705" w:rsidRPr="00B66E2A" w:rsidRDefault="00D70D7B" w:rsidP="00183A90">
            <w:pPr>
              <w:rPr>
                <w:rFonts w:ascii="Times New Roman" w:hAnsi="Times New Roman" w:cs="Times New Roman"/>
                <w:sz w:val="18"/>
              </w:rPr>
            </w:pPr>
            <w:r w:rsidRPr="00B66E2A">
              <w:rPr>
                <w:rFonts w:ascii="Times New Roman" w:hAnsi="Times New Roman" w:cs="Times New Roman"/>
                <w:sz w:val="18"/>
              </w:rPr>
              <w:t>Belize</w:t>
            </w:r>
          </w:p>
        </w:tc>
        <w:tc>
          <w:tcPr>
            <w:tcW w:w="2176" w:type="dxa"/>
          </w:tcPr>
          <w:p w14:paraId="55D080EF" w14:textId="77777777" w:rsidR="002A5705" w:rsidRPr="00B66E2A" w:rsidRDefault="00D70D7B" w:rsidP="00183A90">
            <w:pPr>
              <w:rPr>
                <w:rFonts w:ascii="Times New Roman" w:hAnsi="Times New Roman" w:cs="Times New Roman"/>
                <w:sz w:val="18"/>
              </w:rPr>
            </w:pPr>
            <w:r w:rsidRPr="00B66E2A">
              <w:rPr>
                <w:rFonts w:ascii="Times New Roman" w:hAnsi="Times New Roman" w:cs="Times New Roman"/>
                <w:sz w:val="18"/>
              </w:rPr>
              <w:t>76</w:t>
            </w:r>
          </w:p>
        </w:tc>
        <w:tc>
          <w:tcPr>
            <w:tcW w:w="2176" w:type="dxa"/>
          </w:tcPr>
          <w:p w14:paraId="3AEF215F" w14:textId="77777777" w:rsidR="002A5705" w:rsidRPr="00B66E2A" w:rsidRDefault="00D70D7B" w:rsidP="00183A90">
            <w:pPr>
              <w:rPr>
                <w:rFonts w:ascii="Times New Roman" w:hAnsi="Times New Roman" w:cs="Times New Roman"/>
                <w:sz w:val="18"/>
              </w:rPr>
            </w:pPr>
            <w:r w:rsidRPr="00B66E2A">
              <w:rPr>
                <w:rFonts w:ascii="Times New Roman" w:hAnsi="Times New Roman" w:cs="Times New Roman"/>
                <w:sz w:val="18"/>
              </w:rPr>
              <w:t>17</w:t>
            </w:r>
          </w:p>
        </w:tc>
      </w:tr>
      <w:tr w:rsidR="002A5705" w:rsidRPr="00B66E2A" w14:paraId="70D4A604" w14:textId="77777777" w:rsidTr="002A5705">
        <w:tc>
          <w:tcPr>
            <w:tcW w:w="2175" w:type="dxa"/>
            <w:vMerge w:val="restart"/>
          </w:tcPr>
          <w:p w14:paraId="6AD743E8" w14:textId="77777777" w:rsidR="002A5705" w:rsidRPr="00B66E2A" w:rsidRDefault="00D70D7B" w:rsidP="00183A90">
            <w:pPr>
              <w:rPr>
                <w:rFonts w:ascii="Times New Roman" w:hAnsi="Times New Roman" w:cs="Times New Roman"/>
                <w:sz w:val="18"/>
              </w:rPr>
            </w:pPr>
            <w:r w:rsidRPr="00B66E2A">
              <w:rPr>
                <w:rFonts w:ascii="Times New Roman" w:hAnsi="Times New Roman" w:cs="Times New Roman"/>
                <w:sz w:val="18"/>
              </w:rPr>
              <w:t>Low human development (0.5&gt;HDI)</w:t>
            </w:r>
          </w:p>
        </w:tc>
        <w:tc>
          <w:tcPr>
            <w:tcW w:w="2175" w:type="dxa"/>
          </w:tcPr>
          <w:p w14:paraId="5F5507C7" w14:textId="77777777" w:rsidR="002A5705" w:rsidRPr="00B66E2A" w:rsidRDefault="00D70D7B" w:rsidP="00183A90">
            <w:pPr>
              <w:rPr>
                <w:rFonts w:ascii="Times New Roman" w:hAnsi="Times New Roman" w:cs="Times New Roman"/>
                <w:sz w:val="18"/>
              </w:rPr>
            </w:pPr>
            <w:r w:rsidRPr="00B66E2A">
              <w:rPr>
                <w:rFonts w:ascii="Times New Roman" w:hAnsi="Times New Roman" w:cs="Times New Roman"/>
                <w:sz w:val="18"/>
              </w:rPr>
              <w:t>Afghanistan</w:t>
            </w:r>
          </w:p>
        </w:tc>
        <w:tc>
          <w:tcPr>
            <w:tcW w:w="2176" w:type="dxa"/>
          </w:tcPr>
          <w:p w14:paraId="5C184ECF" w14:textId="77777777" w:rsidR="002A5705" w:rsidRPr="00B66E2A" w:rsidRDefault="00D70D7B" w:rsidP="00183A90">
            <w:pPr>
              <w:rPr>
                <w:rFonts w:ascii="Times New Roman" w:hAnsi="Times New Roman" w:cs="Times New Roman"/>
                <w:sz w:val="18"/>
              </w:rPr>
            </w:pPr>
            <w:r w:rsidRPr="00B66E2A">
              <w:rPr>
                <w:rFonts w:ascii="Times New Roman" w:hAnsi="Times New Roman" w:cs="Times New Roman"/>
                <w:sz w:val="18"/>
              </w:rPr>
              <w:t>44</w:t>
            </w:r>
          </w:p>
        </w:tc>
        <w:tc>
          <w:tcPr>
            <w:tcW w:w="2176" w:type="dxa"/>
          </w:tcPr>
          <w:p w14:paraId="2B943C28" w14:textId="77777777" w:rsidR="002A5705" w:rsidRPr="00B66E2A" w:rsidRDefault="00D70D7B" w:rsidP="00183A90">
            <w:pPr>
              <w:rPr>
                <w:rFonts w:ascii="Times New Roman" w:hAnsi="Times New Roman" w:cs="Times New Roman"/>
                <w:sz w:val="18"/>
              </w:rPr>
            </w:pPr>
            <w:r w:rsidRPr="00B66E2A">
              <w:rPr>
                <w:rFonts w:ascii="Times New Roman" w:hAnsi="Times New Roman" w:cs="Times New Roman"/>
                <w:sz w:val="18"/>
              </w:rPr>
              <w:t>165</w:t>
            </w:r>
          </w:p>
        </w:tc>
      </w:tr>
      <w:tr w:rsidR="002A5705" w:rsidRPr="00B66E2A" w14:paraId="0B49A4E6" w14:textId="77777777" w:rsidTr="002A5705">
        <w:tc>
          <w:tcPr>
            <w:tcW w:w="2175" w:type="dxa"/>
            <w:vMerge/>
          </w:tcPr>
          <w:p w14:paraId="28F1DF57" w14:textId="77777777" w:rsidR="002A5705" w:rsidRPr="00B66E2A" w:rsidRDefault="002A5705" w:rsidP="00183A90">
            <w:pPr>
              <w:rPr>
                <w:rFonts w:ascii="Times New Roman" w:hAnsi="Times New Roman" w:cs="Times New Roman"/>
                <w:sz w:val="18"/>
              </w:rPr>
            </w:pPr>
          </w:p>
        </w:tc>
        <w:tc>
          <w:tcPr>
            <w:tcW w:w="2175" w:type="dxa"/>
          </w:tcPr>
          <w:p w14:paraId="6211D80E" w14:textId="77777777" w:rsidR="002A5705" w:rsidRPr="00B66E2A" w:rsidRDefault="00D70D7B" w:rsidP="00183A90">
            <w:pPr>
              <w:rPr>
                <w:rFonts w:ascii="Times New Roman" w:hAnsi="Times New Roman" w:cs="Times New Roman"/>
                <w:sz w:val="18"/>
              </w:rPr>
            </w:pPr>
            <w:r w:rsidRPr="00B66E2A">
              <w:rPr>
                <w:rFonts w:ascii="Times New Roman" w:hAnsi="Times New Roman" w:cs="Times New Roman"/>
                <w:sz w:val="18"/>
              </w:rPr>
              <w:t>Nigeria</w:t>
            </w:r>
          </w:p>
        </w:tc>
        <w:tc>
          <w:tcPr>
            <w:tcW w:w="2176" w:type="dxa"/>
          </w:tcPr>
          <w:p w14:paraId="619A8DEA" w14:textId="77777777" w:rsidR="002A5705" w:rsidRPr="00B66E2A" w:rsidRDefault="00D70D7B" w:rsidP="00183A90">
            <w:pPr>
              <w:rPr>
                <w:rFonts w:ascii="Times New Roman" w:hAnsi="Times New Roman" w:cs="Times New Roman"/>
                <w:sz w:val="18"/>
              </w:rPr>
            </w:pPr>
            <w:r w:rsidRPr="00B66E2A">
              <w:rPr>
                <w:rFonts w:ascii="Times New Roman" w:hAnsi="Times New Roman" w:cs="Times New Roman"/>
                <w:sz w:val="18"/>
              </w:rPr>
              <w:t>48</w:t>
            </w:r>
          </w:p>
        </w:tc>
        <w:tc>
          <w:tcPr>
            <w:tcW w:w="2176" w:type="dxa"/>
          </w:tcPr>
          <w:p w14:paraId="01433B61" w14:textId="77777777" w:rsidR="002A5705" w:rsidRPr="00B66E2A" w:rsidRDefault="00D70D7B" w:rsidP="00183A90">
            <w:pPr>
              <w:rPr>
                <w:rFonts w:ascii="Times New Roman" w:hAnsi="Times New Roman" w:cs="Times New Roman"/>
                <w:sz w:val="18"/>
              </w:rPr>
            </w:pPr>
            <w:r w:rsidRPr="00B66E2A">
              <w:rPr>
                <w:rFonts w:ascii="Times New Roman" w:hAnsi="Times New Roman" w:cs="Times New Roman"/>
                <w:sz w:val="18"/>
              </w:rPr>
              <w:t>96</w:t>
            </w:r>
          </w:p>
        </w:tc>
      </w:tr>
    </w:tbl>
    <w:p w14:paraId="2347C8ED" w14:textId="523BF341" w:rsidR="003A6F5F" w:rsidRPr="00B66E2A" w:rsidRDefault="00D70D7B" w:rsidP="00B66E2A">
      <w:pPr>
        <w:jc w:val="center"/>
        <w:rPr>
          <w:rFonts w:ascii="Times New Roman" w:hAnsi="Times New Roman" w:cs="Times New Roman"/>
          <w:sz w:val="18"/>
        </w:rPr>
      </w:pPr>
      <w:r w:rsidRPr="00B66E2A">
        <w:rPr>
          <w:rFonts w:ascii="Times New Roman" w:hAnsi="Times New Roman" w:cs="Times New Roman"/>
          <w:sz w:val="18"/>
        </w:rPr>
        <w:t>Sour</w:t>
      </w:r>
      <w:r w:rsidR="006B3427">
        <w:rPr>
          <w:rFonts w:ascii="Times New Roman" w:hAnsi="Times New Roman" w:cs="Times New Roman"/>
          <w:sz w:val="18"/>
        </w:rPr>
        <w:t>ces: UNICEF Country Statistics</w:t>
      </w:r>
    </w:p>
    <w:p w14:paraId="13F3E203" w14:textId="77777777" w:rsidR="003A6F5F" w:rsidRDefault="003A6F5F" w:rsidP="00183A90"/>
    <w:p w14:paraId="64AD523D" w14:textId="574C6825" w:rsidR="00D73DF3" w:rsidRDefault="006B3427" w:rsidP="00183A90">
      <w:r>
        <w:rPr>
          <w:noProof/>
        </w:rPr>
        <w:pict w14:anchorId="351FC1F9">
          <v:shape id="_x0000_s1104" type="#_x0000_t202" style="position:absolute;left:0;text-align:left;margin-left:0;margin-top:22.5pt;width:421.75pt;height:97.75pt;z-index:251724800;mso-wrap-edited:f;mso-position-horizontal-relative:text;mso-position-vertical-relative:text" wrapcoords="-37 -59 -37 21600 21675 21600 21675 -59 -37 -59" fillcolor="white [3201]" strokecolor="#c0504d [3205]" strokeweight="2.5pt">
            <v:shadow color="#868686"/>
            <v:textbox style="mso-next-textbox:#_x0000_s1104" inset="5.85pt,.7pt,5.85pt,.7pt">
              <w:txbxContent>
                <w:p w14:paraId="0F5EC42B" w14:textId="77777777" w:rsidR="00925F78" w:rsidRDefault="00925F78" w:rsidP="006B3427">
                  <w:r>
                    <w:t>*</w:t>
                  </w:r>
                  <w:r w:rsidRPr="00B04BB5">
                    <w:rPr>
                      <w:color w:val="008000"/>
                    </w:rPr>
                    <w:t xml:space="preserve">Life expectancy </w:t>
                  </w:r>
                  <w:r>
                    <w:t>appears to be reduced as we move from the ‘very high human development’ to the ‘low human development’</w:t>
                  </w:r>
                </w:p>
                <w:p w14:paraId="41985427" w14:textId="77777777" w:rsidR="00925F78" w:rsidRDefault="00925F78" w:rsidP="006B3427"/>
                <w:p w14:paraId="0BE12E4B" w14:textId="77777777" w:rsidR="00925F78" w:rsidRDefault="00925F78" w:rsidP="006B3427">
                  <w:r>
                    <w:t>*</w:t>
                  </w:r>
                  <w:r w:rsidRPr="00B04BB5">
                    <w:rPr>
                      <w:color w:val="008000"/>
                    </w:rPr>
                    <w:t>Infant mortality</w:t>
                  </w:r>
                  <w:r>
                    <w:t xml:space="preserve"> rate figures increase as we move from the ‘very high human development’ to the ‘low human development’</w:t>
                  </w:r>
                </w:p>
                <w:p w14:paraId="65C92AF1" w14:textId="77777777" w:rsidR="00925F78" w:rsidRPr="001118C6" w:rsidRDefault="00925F78" w:rsidP="006B3427">
                  <w:pPr>
                    <w:rPr>
                      <w:rFonts w:ascii="Times New Roman" w:hAnsi="Times New Roman" w:cs="Times New Roman"/>
                    </w:rPr>
                  </w:pPr>
                </w:p>
                <w:p w14:paraId="718142AE" w14:textId="77777777" w:rsidR="00925F78" w:rsidRPr="001118C6" w:rsidRDefault="00925F78" w:rsidP="006B3427">
                  <w:pPr>
                    <w:rPr>
                      <w:rFonts w:ascii="Times New Roman" w:hAnsi="Times New Roman" w:cs="Times New Roman"/>
                    </w:rPr>
                  </w:pPr>
                </w:p>
                <w:p w14:paraId="06E7F2F8" w14:textId="77777777" w:rsidR="00925F78" w:rsidRDefault="00925F78" w:rsidP="006B3427"/>
                <w:p w14:paraId="0B60BAFC" w14:textId="77777777" w:rsidR="00925F78" w:rsidRDefault="00925F78" w:rsidP="006B3427"/>
              </w:txbxContent>
            </v:textbox>
            <w10:wrap type="through"/>
          </v:shape>
        </w:pict>
      </w:r>
    </w:p>
    <w:p w14:paraId="6838D27D" w14:textId="62C5BF65" w:rsidR="00D73DF3" w:rsidRDefault="00D73DF3" w:rsidP="00183A90"/>
    <w:p w14:paraId="66EFE790" w14:textId="4B3093E0" w:rsidR="00D73DF3" w:rsidRDefault="00D73DF3" w:rsidP="00183A90"/>
    <w:p w14:paraId="1C937D92" w14:textId="19A2AC5F" w:rsidR="00D73DF3" w:rsidRDefault="00D73DF3" w:rsidP="00183A90"/>
    <w:p w14:paraId="6144FFFC" w14:textId="77777777" w:rsidR="00D73DF3" w:rsidRDefault="00D73DF3" w:rsidP="00183A90"/>
    <w:p w14:paraId="14B9B3E9" w14:textId="77777777" w:rsidR="00D73DF3" w:rsidRDefault="00D73DF3" w:rsidP="00183A90"/>
    <w:p w14:paraId="3337A5DF" w14:textId="77777777" w:rsidR="00D73DF3" w:rsidRDefault="00D73DF3" w:rsidP="00183A90"/>
    <w:p w14:paraId="78E326A3" w14:textId="77777777" w:rsidR="00D73DF3" w:rsidRDefault="00D73DF3" w:rsidP="00183A90"/>
    <w:p w14:paraId="3D4E381F" w14:textId="77777777" w:rsidR="00D73DF3" w:rsidRDefault="00D73DF3" w:rsidP="00183A90"/>
    <w:p w14:paraId="7CCBCF4E" w14:textId="77777777" w:rsidR="00D73DF3" w:rsidRDefault="00D73DF3" w:rsidP="00183A90"/>
    <w:p w14:paraId="31DCDF91" w14:textId="77777777" w:rsidR="00D73DF3" w:rsidRDefault="00D73DF3" w:rsidP="00183A90"/>
    <w:p w14:paraId="01799DD0" w14:textId="77777777" w:rsidR="00D73DF3" w:rsidRDefault="00D73DF3" w:rsidP="00183A90"/>
    <w:p w14:paraId="31A7E9C3" w14:textId="77777777" w:rsidR="00D70D7B" w:rsidRDefault="00D70D7B" w:rsidP="00183A90"/>
    <w:p w14:paraId="11BFB656" w14:textId="77777777" w:rsidR="00D70D7B" w:rsidRDefault="00D70D7B" w:rsidP="00183A90"/>
    <w:p w14:paraId="02C2ADB7" w14:textId="7A0184CB" w:rsidR="00D70D7B" w:rsidRDefault="006B3427" w:rsidP="00183A90">
      <w:r>
        <w:rPr>
          <w:noProof/>
        </w:rPr>
        <w:lastRenderedPageBreak/>
        <w:pict w14:anchorId="7CD3FE52">
          <v:shape id="_x0000_s1056" type="#_x0000_t202" style="position:absolute;left:0;text-align:left;margin-left:-.25pt;margin-top:.8pt;width:201.35pt;height:97.25pt;z-index:251692032" strokecolor="#8064a2" strokeweight="5pt">
            <v:stroke linestyle="thickThin"/>
            <v:shadow color="#868686"/>
            <v:textbox style="mso-next-textbox:#_x0000_s1056" inset="5.85pt,.7pt,5.85pt,.7pt">
              <w:txbxContent>
                <w:p w14:paraId="3CDDC010" w14:textId="77777777" w:rsidR="00925F78" w:rsidRPr="00F92187" w:rsidRDefault="00925F78" w:rsidP="00D70D7B">
                  <w:pPr>
                    <w:rPr>
                      <w:b/>
                      <w:color w:val="1F497D"/>
                    </w:rPr>
                  </w:pPr>
                  <w:r w:rsidRPr="00F92187">
                    <w:rPr>
                      <w:rFonts w:hint="eastAsia"/>
                      <w:b/>
                      <w:color w:val="1F497D"/>
                    </w:rPr>
                    <w:t>IB Question</w:t>
                  </w:r>
                </w:p>
                <w:p w14:paraId="221DECFF" w14:textId="77777777" w:rsidR="00925F78" w:rsidRPr="00E12A2A" w:rsidRDefault="00925F78" w:rsidP="00E12A2A">
                  <w:pPr>
                    <w:pStyle w:val="a5"/>
                    <w:numPr>
                      <w:ilvl w:val="0"/>
                      <w:numId w:val="1"/>
                    </w:numPr>
                    <w:autoSpaceDE w:val="0"/>
                    <w:autoSpaceDN w:val="0"/>
                    <w:adjustRightInd w:val="0"/>
                    <w:rPr>
                      <w:rFonts w:ascii="Times New Roman" w:hAnsi="Times New Roman" w:cs="Times New Roman"/>
                      <w:szCs w:val="19"/>
                    </w:rPr>
                  </w:pPr>
                  <w:r w:rsidRPr="00E12A2A">
                    <w:rPr>
                      <w:rFonts w:ascii="Times New Roman" w:hAnsi="Times New Roman" w:cs="Times New Roman"/>
                      <w:szCs w:val="19"/>
                    </w:rPr>
                    <w:t>Compare and contrast two education indicators for economically more developed countries and economically less developed countries.</w:t>
                  </w:r>
                </w:p>
                <w:p w14:paraId="7119BB8A" w14:textId="77777777" w:rsidR="00925F78" w:rsidRPr="004E1C98" w:rsidRDefault="00925F78" w:rsidP="00D70D7B">
                  <w:pPr>
                    <w:widowControl/>
                    <w:autoSpaceDE w:val="0"/>
                    <w:autoSpaceDN w:val="0"/>
                    <w:adjustRightInd w:val="0"/>
                    <w:jc w:val="left"/>
                    <w:rPr>
                      <w:rFonts w:ascii="MyriadPro-Regular" w:hAnsi="MyriadPro-Regular" w:cs="MyriadPro-Regular"/>
                      <w:sz w:val="19"/>
                      <w:szCs w:val="19"/>
                    </w:rPr>
                  </w:pPr>
                </w:p>
              </w:txbxContent>
            </v:textbox>
            <w10:wrap anchorx="page" anchory="page"/>
          </v:shape>
        </w:pict>
      </w:r>
    </w:p>
    <w:p w14:paraId="018F049D" w14:textId="77777777" w:rsidR="00D70D7B" w:rsidRDefault="00D70D7B" w:rsidP="00183A90"/>
    <w:p w14:paraId="66B09C91" w14:textId="77777777" w:rsidR="00D70D7B" w:rsidRDefault="00D70D7B" w:rsidP="00183A90"/>
    <w:p w14:paraId="20734F3C" w14:textId="77777777" w:rsidR="00D70D7B" w:rsidRDefault="00D70D7B" w:rsidP="00183A90"/>
    <w:p w14:paraId="02B376B6" w14:textId="77777777" w:rsidR="00D70D7B" w:rsidRDefault="00D70D7B" w:rsidP="00183A90"/>
    <w:p w14:paraId="39DDC34A" w14:textId="77777777" w:rsidR="00D70D7B" w:rsidRDefault="00D70D7B" w:rsidP="00183A90"/>
    <w:p w14:paraId="0B99B6F2" w14:textId="77777777" w:rsidR="00D70D7B" w:rsidRDefault="00D70D7B" w:rsidP="00183A90"/>
    <w:p w14:paraId="230C09DA" w14:textId="77777777" w:rsidR="00D70D7B" w:rsidRPr="00615ABF" w:rsidRDefault="00615ABF" w:rsidP="00183A90">
      <w:pPr>
        <w:rPr>
          <w:rFonts w:ascii="Times New Roman" w:hAnsi="Times New Roman" w:cs="Times New Roman"/>
          <w:b/>
          <w:color w:val="0070C0"/>
          <w:sz w:val="28"/>
        </w:rPr>
      </w:pPr>
      <w:r w:rsidRPr="00615ABF">
        <w:rPr>
          <w:rFonts w:ascii="Times New Roman" w:hAnsi="Times New Roman" w:cs="Times New Roman"/>
          <w:b/>
          <w:color w:val="0070C0"/>
          <w:sz w:val="28"/>
        </w:rPr>
        <w:t>Education measures</w:t>
      </w:r>
    </w:p>
    <w:p w14:paraId="1FE2C2EB" w14:textId="0A9E2218" w:rsidR="00D73DF3" w:rsidRDefault="006B3427" w:rsidP="00183A90">
      <w:r>
        <w:rPr>
          <w:noProof/>
        </w:rPr>
        <w:pict w14:anchorId="6BD0911D">
          <v:shape id="_x0000_s1062" type="#_x0000_t202" style="position:absolute;left:0;text-align:left;margin-left:225pt;margin-top:27pt;width:249.75pt;height:136.1pt;z-index:251697152;mso-position-horizontal-relative:text;mso-position-vertical-relative:text" filled="f" stroked="f">
            <v:textbox style="mso-next-textbox:#_x0000_s1062" inset="5.85pt,.7pt,5.85pt,.7pt">
              <w:txbxContent>
                <w:p w14:paraId="45E8AF5F" w14:textId="07441789" w:rsidR="00925F78" w:rsidRPr="00DD46A3" w:rsidRDefault="00925F78" w:rsidP="00DD46A3">
                  <w:pPr>
                    <w:pStyle w:val="a5"/>
                    <w:numPr>
                      <w:ilvl w:val="0"/>
                      <w:numId w:val="20"/>
                    </w:numPr>
                    <w:jc w:val="center"/>
                    <w:rPr>
                      <w:rFonts w:ascii="Times New Roman" w:hAnsi="Times New Roman" w:cs="Times New Roman"/>
                      <w:sz w:val="28"/>
                    </w:rPr>
                  </w:pPr>
                  <w:r w:rsidRPr="00DD46A3">
                    <w:rPr>
                      <w:rFonts w:ascii="Times New Roman" w:hAnsi="Times New Roman" w:cs="Times New Roman" w:hint="eastAsia"/>
                      <w:sz w:val="28"/>
                    </w:rPr>
                    <w:t xml:space="preserve">Net enrolment ratio in </w:t>
                  </w:r>
                  <w:r w:rsidRPr="00DD46A3">
                    <w:rPr>
                      <w:rFonts w:ascii="Times New Roman" w:hAnsi="Times New Roman" w:cs="Times New Roman"/>
                      <w:sz w:val="28"/>
                    </w:rPr>
                    <w:t>primary</w:t>
                  </w:r>
                  <w:r w:rsidRPr="00DD46A3">
                    <w:rPr>
                      <w:rFonts w:ascii="Times New Roman" w:hAnsi="Times New Roman" w:cs="Times New Roman" w:hint="eastAsia"/>
                      <w:sz w:val="28"/>
                    </w:rPr>
                    <w:t xml:space="preserve"> education</w:t>
                  </w:r>
                </w:p>
                <w:p w14:paraId="0A9CBC2A" w14:textId="77777777" w:rsidR="00925F78" w:rsidRPr="00DD46A3" w:rsidRDefault="00925F78" w:rsidP="002A63D6">
                  <w:pPr>
                    <w:pStyle w:val="a5"/>
                    <w:numPr>
                      <w:ilvl w:val="0"/>
                      <w:numId w:val="6"/>
                    </w:numPr>
                    <w:rPr>
                      <w:rFonts w:ascii="Times New Roman" w:hAnsi="Times New Roman" w:cs="Times New Roman"/>
                      <w:sz w:val="22"/>
                    </w:rPr>
                  </w:pPr>
                  <w:r w:rsidRPr="00DD46A3">
                    <w:rPr>
                      <w:rFonts w:ascii="Times New Roman" w:hAnsi="Times New Roman" w:cs="Times New Roman"/>
                      <w:sz w:val="22"/>
                    </w:rPr>
                    <w:t>M</w:t>
                  </w:r>
                  <w:r w:rsidRPr="00DD46A3">
                    <w:rPr>
                      <w:rFonts w:ascii="Times New Roman" w:hAnsi="Times New Roman" w:cs="Times New Roman" w:hint="eastAsia"/>
                      <w:sz w:val="22"/>
                    </w:rPr>
                    <w:t>easure of the ration of the number of children of primary school age who are enrolled in primary school, to the number of children who are primary age in the country</w:t>
                  </w:r>
                </w:p>
              </w:txbxContent>
            </v:textbox>
            <w10:wrap type="square"/>
          </v:shape>
        </w:pict>
      </w:r>
      <w:r>
        <w:rPr>
          <w:noProof/>
        </w:rPr>
        <w:pict w14:anchorId="0620E242">
          <v:shape id="_x0000_s1061" type="#_x0000_t202" style="position:absolute;left:0;text-align:left;margin-left:-36pt;margin-top:27pt;width:249.75pt;height:131.25pt;z-index:251696128;mso-position-horizontal-relative:text;mso-position-vertical-relative:text" filled="f" stroked="f">
            <v:textbox style="mso-next-textbox:#_x0000_s1061" inset="5.85pt,.7pt,5.85pt,.7pt">
              <w:txbxContent>
                <w:p w14:paraId="127F4165" w14:textId="214BCDEC" w:rsidR="00925F78" w:rsidRPr="00DD46A3" w:rsidRDefault="00925F78" w:rsidP="00DD46A3">
                  <w:pPr>
                    <w:pStyle w:val="a5"/>
                    <w:numPr>
                      <w:ilvl w:val="0"/>
                      <w:numId w:val="19"/>
                    </w:numPr>
                    <w:jc w:val="center"/>
                    <w:rPr>
                      <w:rFonts w:ascii="Times New Roman" w:hAnsi="Times New Roman" w:cs="Times New Roman"/>
                      <w:sz w:val="28"/>
                    </w:rPr>
                  </w:pPr>
                  <w:r w:rsidRPr="00DD46A3">
                    <w:rPr>
                      <w:rFonts w:ascii="Times New Roman" w:hAnsi="Times New Roman" w:cs="Times New Roman" w:hint="eastAsia"/>
                      <w:sz w:val="28"/>
                    </w:rPr>
                    <w:t>Adult literacy rate</w:t>
                  </w:r>
                </w:p>
                <w:p w14:paraId="36FC79B0" w14:textId="77777777" w:rsidR="00925F78" w:rsidRPr="00DD46A3" w:rsidRDefault="00925F78" w:rsidP="00615ABF">
                  <w:pPr>
                    <w:pStyle w:val="a5"/>
                    <w:numPr>
                      <w:ilvl w:val="0"/>
                      <w:numId w:val="6"/>
                    </w:numPr>
                    <w:rPr>
                      <w:rFonts w:ascii="Times New Roman" w:hAnsi="Times New Roman" w:cs="Times New Roman"/>
                      <w:sz w:val="22"/>
                    </w:rPr>
                  </w:pPr>
                  <w:r w:rsidRPr="00DD46A3">
                    <w:rPr>
                      <w:rFonts w:ascii="Times New Roman" w:hAnsi="Times New Roman" w:cs="Times New Roman"/>
                      <w:sz w:val="22"/>
                    </w:rPr>
                    <w:t>P</w:t>
                  </w:r>
                  <w:r w:rsidRPr="00DD46A3">
                    <w:rPr>
                      <w:rFonts w:ascii="Times New Roman" w:hAnsi="Times New Roman" w:cs="Times New Roman" w:hint="eastAsia"/>
                      <w:sz w:val="22"/>
                    </w:rPr>
                    <w:t>roportion of the adult population (aged 15 or over), which is literate expressed as a percentage of the whole adult population for a country</w:t>
                  </w:r>
                </w:p>
                <w:p w14:paraId="0ED51F0B" w14:textId="77777777" w:rsidR="00925F78" w:rsidRPr="00DD46A3" w:rsidRDefault="00925F78" w:rsidP="00615ABF">
                  <w:pPr>
                    <w:pStyle w:val="a5"/>
                    <w:numPr>
                      <w:ilvl w:val="0"/>
                      <w:numId w:val="6"/>
                    </w:numPr>
                    <w:rPr>
                      <w:rFonts w:ascii="Times New Roman" w:hAnsi="Times New Roman" w:cs="Times New Roman"/>
                      <w:sz w:val="22"/>
                    </w:rPr>
                  </w:pPr>
                  <w:r w:rsidRPr="00DD46A3">
                    <w:rPr>
                      <w:rFonts w:ascii="Times New Roman" w:hAnsi="Times New Roman" w:cs="Times New Roman"/>
                      <w:sz w:val="22"/>
                    </w:rPr>
                    <w:t>“Literate”</w:t>
                  </w:r>
                  <w:r w:rsidRPr="00DD46A3">
                    <w:rPr>
                      <w:rFonts w:ascii="Times New Roman" w:hAnsi="Times New Roman" w:cs="Times New Roman" w:hint="eastAsia"/>
                      <w:sz w:val="22"/>
                    </w:rPr>
                    <w:t xml:space="preserve">: capable of write and read a short statement </w:t>
                  </w:r>
                  <w:r w:rsidRPr="00DD46A3">
                    <w:rPr>
                      <w:rFonts w:ascii="Times New Roman" w:hAnsi="Times New Roman" w:cs="Times New Roman"/>
                      <w:sz w:val="22"/>
                    </w:rPr>
                    <w:t>relati</w:t>
                  </w:r>
                  <w:r w:rsidRPr="00DD46A3">
                    <w:rPr>
                      <w:rFonts w:ascii="Times New Roman" w:hAnsi="Times New Roman" w:cs="Times New Roman" w:hint="eastAsia"/>
                      <w:sz w:val="22"/>
                    </w:rPr>
                    <w:t>ng to everyday life.</w:t>
                  </w:r>
                </w:p>
              </w:txbxContent>
            </v:textbox>
            <w10:wrap type="square"/>
          </v:shape>
        </w:pict>
      </w:r>
      <w:r>
        <w:rPr>
          <w:noProof/>
        </w:rPr>
        <w:pict w14:anchorId="3B5BF328">
          <v:oval id="_x0000_s1059" style="position:absolute;left:0;text-align:left;margin-left:-26.5pt;margin-top:21pt;width:239.6pt;height:145.85pt;z-index:251694080" fillcolor="white [3201]" strokecolor="#fabf8f [1945]" strokeweight="1pt">
            <v:fill color2="#fbd4b4 [1305]" focusposition="1" focussize="" focus="100%" type="gradient"/>
            <v:shadow on="t" type="perspective" color="#974706 [1609]" opacity=".5" offset="1pt" offset2="-3pt"/>
            <v:textbox inset="5.85pt,.7pt,5.85pt,.7pt"/>
            <w10:wrap anchorx="page" anchory="page"/>
          </v:oval>
        </w:pict>
      </w:r>
      <w:r>
        <w:rPr>
          <w:noProof/>
        </w:rPr>
        <w:pict w14:anchorId="518C157B">
          <v:oval id="_x0000_s1060" style="position:absolute;left:0;text-align:left;margin-left:233.3pt;margin-top:21pt;width:242.15pt;height:145.85pt;z-index:251695104" fillcolor="white [3201]" strokecolor="#c2d69b [1942]" strokeweight="1pt">
            <v:fill color2="#d6e3bc [1302]" focusposition="1" focussize="" focus="100%" type="gradient"/>
            <v:shadow on="t" type="perspective" color="#4e6128 [1606]" opacity=".5" offset="1pt" offset2="-3pt"/>
            <v:textbox inset="5.85pt,.7pt,5.85pt,.7pt"/>
            <w10:wrap anchorx="page" anchory="page"/>
          </v:oval>
        </w:pict>
      </w:r>
    </w:p>
    <w:p w14:paraId="595C793A" w14:textId="16F2928C" w:rsidR="00E12A2A" w:rsidRDefault="00E12A2A" w:rsidP="00183A90"/>
    <w:p w14:paraId="4BA38754" w14:textId="77777777" w:rsidR="00E12A2A" w:rsidRDefault="006B3427" w:rsidP="00183A90">
      <w:r>
        <w:rPr>
          <w:noProof/>
        </w:rPr>
        <w:pict w14:anchorId="3694B7E6">
          <v:shape id="_x0000_s1064" type="#_x0000_t67" style="position:absolute;left:0;text-align:left;margin-left:334.55pt;margin-top:14.45pt;width:48.6pt;height:59.85pt;z-index:251699200" fillcolor="#ffc000">
            <v:textbox style="layout-flow:vertical-ideographic" inset="5.85pt,.7pt,5.85pt,.7pt"/>
            <w10:wrap anchorx="page" anchory="page"/>
          </v:shape>
        </w:pict>
      </w:r>
      <w:r>
        <w:rPr>
          <w:noProof/>
        </w:rPr>
        <w:pict w14:anchorId="025FB5B2">
          <v:shape id="_x0000_s1063" type="#_x0000_t67" style="position:absolute;left:0;text-align:left;margin-left:66.35pt;margin-top:14.45pt;width:48.6pt;height:59.85pt;z-index:251698176" fillcolor="#ffc000">
            <v:textbox style="layout-flow:vertical-ideographic" inset="5.85pt,.7pt,5.85pt,.7pt"/>
            <w10:wrap anchorx="page" anchory="page"/>
          </v:shape>
        </w:pict>
      </w:r>
    </w:p>
    <w:p w14:paraId="5B8B7283" w14:textId="77777777" w:rsidR="00E12A2A" w:rsidRDefault="006B3427" w:rsidP="00183A90">
      <w:r>
        <w:rPr>
          <w:noProof/>
        </w:rPr>
        <w:pict w14:anchorId="2CCA178D">
          <v:shape id="_x0000_s1066" type="#_x0000_t202" style="position:absolute;left:0;text-align:left;margin-left:-27.25pt;margin-top:2.05pt;width:93.6pt;height:59.85pt;z-index:251701248" filled="f" stroked="f">
            <v:textbox style="mso-next-textbox:#_x0000_s1066" inset="5.85pt,.7pt,5.85pt,.7pt">
              <w:txbxContent>
                <w:p w14:paraId="32755515" w14:textId="77777777" w:rsidR="00925F78" w:rsidRDefault="00925F78" w:rsidP="002A63D6">
                  <w:r>
                    <w:t>F</w:t>
                  </w:r>
                  <w:r>
                    <w:rPr>
                      <w:rFonts w:hint="eastAsia"/>
                    </w:rPr>
                    <w:t>or a high adult literacy rate</w:t>
                  </w:r>
                  <w:r>
                    <w:t>…</w:t>
                  </w:r>
                </w:p>
              </w:txbxContent>
            </v:textbox>
            <w10:wrap anchorx="page" anchory="page"/>
          </v:shape>
        </w:pict>
      </w:r>
    </w:p>
    <w:p w14:paraId="0FB4F2FF" w14:textId="77777777" w:rsidR="00E12A2A" w:rsidRDefault="00E12A2A" w:rsidP="00183A90"/>
    <w:p w14:paraId="2BDAC73A" w14:textId="77777777" w:rsidR="00E12A2A" w:rsidRDefault="00E12A2A" w:rsidP="00183A90"/>
    <w:p w14:paraId="0319C475" w14:textId="05FDF08A" w:rsidR="00E12A2A" w:rsidRDefault="006B3427" w:rsidP="00183A90">
      <w:r>
        <w:rPr>
          <w:noProof/>
        </w:rPr>
        <w:pict w14:anchorId="5FF6444E">
          <v:shape id="_x0000_s1067" type="#_x0000_t202" style="position:absolute;left:0;text-align:left;margin-left:233.3pt;margin-top:29.4pt;width:247.8pt;height:124.35pt;z-index:251702272;mso-position-horizontal-relative:text;mso-position-vertical-relative:text" fillcolor="white [3201]" strokecolor="#f79646 [3209]" strokeweight="5pt">
            <v:stroke linestyle="thickThin"/>
            <v:shadow color="#868686"/>
            <v:textbox style="mso-next-textbox:#_x0000_s1067" inset="5.85pt,.7pt,5.85pt,.7pt">
              <w:txbxContent>
                <w:p w14:paraId="76A0E4AC" w14:textId="77777777" w:rsidR="00925F78" w:rsidRPr="002A63D6" w:rsidRDefault="00925F78" w:rsidP="002A63D6">
                  <w:pPr>
                    <w:pStyle w:val="a5"/>
                    <w:numPr>
                      <w:ilvl w:val="0"/>
                      <w:numId w:val="18"/>
                    </w:numPr>
                    <w:rPr>
                      <w:rFonts w:ascii="Times New Roman" w:hAnsi="Times New Roman" w:cs="Times New Roman"/>
                      <w:sz w:val="24"/>
                    </w:rPr>
                  </w:pPr>
                  <w:r>
                    <w:rPr>
                      <w:rFonts w:ascii="Times New Roman" w:hAnsi="Times New Roman" w:cs="Times New Roman"/>
                      <w:sz w:val="24"/>
                    </w:rPr>
                    <w:t>H</w:t>
                  </w:r>
                  <w:r>
                    <w:rPr>
                      <w:rFonts w:ascii="Times New Roman" w:hAnsi="Times New Roman" w:cs="Times New Roman" w:hint="eastAsia"/>
                      <w:sz w:val="24"/>
                    </w:rPr>
                    <w:t>eavily influenced by the relative wealth of country, the distribution of income within the country, and poverty levels</w:t>
                  </w:r>
                </w:p>
              </w:txbxContent>
            </v:textbox>
            <w10:wrap type="square"/>
          </v:shape>
        </w:pict>
      </w:r>
    </w:p>
    <w:p w14:paraId="0E925B74" w14:textId="1D9C087A" w:rsidR="00E12A2A" w:rsidRDefault="006B3427" w:rsidP="00183A90">
      <w:r>
        <w:rPr>
          <w:noProof/>
        </w:rPr>
        <w:pict w14:anchorId="05A74B24">
          <v:shape id="_x0000_s1065" type="#_x0000_t202" style="position:absolute;left:0;text-align:left;margin-left:-34.7pt;margin-top:11.4pt;width:247.8pt;height:124.35pt;z-index:251700224;mso-position-horizontal-relative:text;mso-position-vertical-relative:text" fillcolor="white [3201]" strokecolor="#f79646 [3209]" strokeweight="5pt">
            <v:stroke linestyle="thickThin"/>
            <v:shadow color="#868686"/>
            <v:textbox style="mso-next-textbox:#_x0000_s1065" inset="5.85pt,.7pt,5.85pt,.7pt">
              <w:txbxContent>
                <w:p w14:paraId="3F03A93E" w14:textId="77777777" w:rsidR="00925F78" w:rsidRPr="00E20878" w:rsidRDefault="00925F78" w:rsidP="002A63D6">
                  <w:pPr>
                    <w:rPr>
                      <w:rFonts w:ascii="Times New Roman" w:hAnsi="Times New Roman" w:cs="Times New Roman"/>
                      <w:sz w:val="24"/>
                    </w:rPr>
                  </w:pPr>
                  <w:r w:rsidRPr="00222345">
                    <w:rPr>
                      <w:rFonts w:ascii="Times New Roman" w:hAnsi="Times New Roman" w:cs="Times New Roman" w:hint="eastAsia"/>
                      <w:color w:val="00B050"/>
                      <w:sz w:val="24"/>
                    </w:rPr>
                    <w:t>✓</w:t>
                  </w:r>
                  <w:r w:rsidRPr="00E20878">
                    <w:rPr>
                      <w:rFonts w:ascii="Times New Roman" w:hAnsi="Times New Roman" w:cs="Times New Roman"/>
                      <w:sz w:val="24"/>
                    </w:rPr>
                    <w:t xml:space="preserve">A </w:t>
                  </w:r>
                  <w:r>
                    <w:rPr>
                      <w:rFonts w:ascii="Times New Roman" w:hAnsi="Times New Roman" w:cs="Times New Roman" w:hint="eastAsia"/>
                      <w:sz w:val="24"/>
                    </w:rPr>
                    <w:t>high</w:t>
                  </w:r>
                  <w:r w:rsidRPr="00E20878">
                    <w:rPr>
                      <w:rFonts w:ascii="Times New Roman" w:hAnsi="Times New Roman" w:cs="Times New Roman"/>
                      <w:sz w:val="24"/>
                    </w:rPr>
                    <w:t xml:space="preserve"> level of </w:t>
                  </w:r>
                  <w:r>
                    <w:rPr>
                      <w:rFonts w:ascii="Times New Roman" w:hAnsi="Times New Roman" w:cs="Times New Roman" w:hint="eastAsia"/>
                      <w:sz w:val="24"/>
                    </w:rPr>
                    <w:t>education opportunities available in the country</w:t>
                  </w:r>
                </w:p>
                <w:p w14:paraId="0A8092E2" w14:textId="77777777" w:rsidR="00925F78" w:rsidRPr="002A63D6" w:rsidRDefault="00925F78" w:rsidP="002A63D6">
                  <w:pPr>
                    <w:pStyle w:val="a5"/>
                    <w:numPr>
                      <w:ilvl w:val="0"/>
                      <w:numId w:val="18"/>
                    </w:numPr>
                    <w:rPr>
                      <w:rFonts w:ascii="Times New Roman" w:hAnsi="Times New Roman" w:cs="Times New Roman"/>
                      <w:sz w:val="24"/>
                    </w:rPr>
                  </w:pPr>
                  <w:r>
                    <w:rPr>
                      <w:rFonts w:ascii="Times New Roman" w:hAnsi="Times New Roman" w:cs="Times New Roman"/>
                      <w:sz w:val="24"/>
                    </w:rPr>
                    <w:t>H</w:t>
                  </w:r>
                  <w:r>
                    <w:rPr>
                      <w:rFonts w:ascii="Times New Roman" w:hAnsi="Times New Roman" w:cs="Times New Roman" w:hint="eastAsia"/>
                      <w:sz w:val="24"/>
                    </w:rPr>
                    <w:t>eavily influenced by the relative wealth of country, the distribution of income within the country, and poverty levels</w:t>
                  </w:r>
                </w:p>
              </w:txbxContent>
            </v:textbox>
            <w10:wrap type="square"/>
          </v:shape>
        </w:pict>
      </w:r>
    </w:p>
    <w:p w14:paraId="1FCB254C" w14:textId="77777777" w:rsidR="00E12A2A" w:rsidRDefault="00E12A2A" w:rsidP="00183A90"/>
    <w:p w14:paraId="0C3C07CE" w14:textId="77777777" w:rsidR="00DD46A3" w:rsidRDefault="00DD46A3" w:rsidP="00183A90"/>
    <w:p w14:paraId="7604178A" w14:textId="77777777" w:rsidR="00DD46A3" w:rsidRDefault="00DD46A3" w:rsidP="00183A90"/>
    <w:p w14:paraId="160801B2" w14:textId="77777777" w:rsidR="00DD46A3" w:rsidRDefault="00DD46A3" w:rsidP="00183A90"/>
    <w:p w14:paraId="4F6288E9" w14:textId="77777777" w:rsidR="00E12A2A" w:rsidRDefault="00E12A2A" w:rsidP="00183A90"/>
    <w:p w14:paraId="2390F695" w14:textId="0B507EA2" w:rsidR="00B04BB5" w:rsidRDefault="00B04BB5" w:rsidP="00B04BB5">
      <w:pPr>
        <w:jc w:val="center"/>
        <w:rPr>
          <w:rFonts w:ascii="Times New Roman" w:hAnsi="Times New Roman" w:cs="Times New Roman"/>
          <w:color w:val="FC00F9"/>
          <w:sz w:val="22"/>
          <w:u w:val="single"/>
        </w:rPr>
      </w:pPr>
      <w:r w:rsidRPr="00B04BB5">
        <w:rPr>
          <w:rFonts w:ascii="Times New Roman" w:hAnsi="Times New Roman" w:cs="Times New Roman"/>
          <w:color w:val="FC00F9"/>
          <w:sz w:val="22"/>
          <w:u w:val="single"/>
        </w:rPr>
        <w:lastRenderedPageBreak/>
        <w:t>Single development indicators for a selection of countries</w:t>
      </w:r>
    </w:p>
    <w:p w14:paraId="2A16D1CA" w14:textId="77777777" w:rsidR="00B04BB5" w:rsidRPr="00B04BB5" w:rsidRDefault="00B04BB5" w:rsidP="00B04BB5">
      <w:pPr>
        <w:jc w:val="center"/>
        <w:rPr>
          <w:rFonts w:ascii="Times New Roman" w:hAnsi="Times New Roman" w:cs="Times New Roman"/>
          <w:color w:val="FC00F9"/>
          <w:u w:val="single"/>
        </w:rPr>
      </w:pPr>
    </w:p>
    <w:tbl>
      <w:tblPr>
        <w:tblStyle w:val="a6"/>
        <w:tblW w:w="0" w:type="auto"/>
        <w:tblLook w:val="04A0" w:firstRow="1" w:lastRow="0" w:firstColumn="1" w:lastColumn="0" w:noHBand="0" w:noVBand="1"/>
      </w:tblPr>
      <w:tblGrid>
        <w:gridCol w:w="2131"/>
        <w:gridCol w:w="2115"/>
        <w:gridCol w:w="2111"/>
        <w:gridCol w:w="2363"/>
      </w:tblGrid>
      <w:tr w:rsidR="00DD46A3" w14:paraId="68DCF957" w14:textId="77777777" w:rsidTr="004E2B2E">
        <w:tc>
          <w:tcPr>
            <w:tcW w:w="2131" w:type="dxa"/>
          </w:tcPr>
          <w:p w14:paraId="122B243F" w14:textId="77777777" w:rsidR="002A63D6" w:rsidRPr="008732C3" w:rsidRDefault="002A63D6" w:rsidP="00F330F6">
            <w:pPr>
              <w:rPr>
                <w:rFonts w:ascii="Times New Roman" w:hAnsi="Times New Roman" w:cs="Times New Roman"/>
                <w:sz w:val="18"/>
              </w:rPr>
            </w:pPr>
            <w:r w:rsidRPr="008732C3">
              <w:rPr>
                <w:rFonts w:ascii="Times New Roman" w:hAnsi="Times New Roman" w:cs="Times New Roman"/>
                <w:sz w:val="18"/>
              </w:rPr>
              <w:t>Human Development Index band</w:t>
            </w:r>
          </w:p>
        </w:tc>
        <w:tc>
          <w:tcPr>
            <w:tcW w:w="2115" w:type="dxa"/>
          </w:tcPr>
          <w:p w14:paraId="1C1A30F2" w14:textId="77777777" w:rsidR="002A63D6" w:rsidRPr="008732C3" w:rsidRDefault="002A63D6" w:rsidP="00F330F6">
            <w:pPr>
              <w:rPr>
                <w:rFonts w:ascii="Times New Roman" w:hAnsi="Times New Roman" w:cs="Times New Roman"/>
                <w:sz w:val="18"/>
              </w:rPr>
            </w:pPr>
            <w:r w:rsidRPr="008732C3">
              <w:rPr>
                <w:rFonts w:ascii="Times New Roman" w:hAnsi="Times New Roman" w:cs="Times New Roman"/>
                <w:sz w:val="18"/>
              </w:rPr>
              <w:t>Country</w:t>
            </w:r>
          </w:p>
        </w:tc>
        <w:tc>
          <w:tcPr>
            <w:tcW w:w="2111" w:type="dxa"/>
          </w:tcPr>
          <w:p w14:paraId="33D48643" w14:textId="5F2E2AC1" w:rsidR="002A63D6" w:rsidRPr="008732C3" w:rsidRDefault="002A63D6" w:rsidP="00F330F6">
            <w:pPr>
              <w:rPr>
                <w:rFonts w:ascii="Times New Roman" w:hAnsi="Times New Roman" w:cs="Times New Roman"/>
                <w:sz w:val="18"/>
              </w:rPr>
            </w:pPr>
            <w:r w:rsidRPr="008732C3">
              <w:rPr>
                <w:rFonts w:ascii="Times New Roman" w:hAnsi="Times New Roman" w:cs="Times New Roman"/>
                <w:sz w:val="18"/>
              </w:rPr>
              <w:t xml:space="preserve">Adult </w:t>
            </w:r>
            <w:r w:rsidRPr="0030266F">
              <w:rPr>
                <w:rFonts w:ascii="Times New Roman" w:hAnsi="Times New Roman" w:cs="Times New Roman"/>
                <w:sz w:val="18"/>
                <w:szCs w:val="18"/>
              </w:rPr>
              <w:t>literacy rate (</w:t>
            </w:r>
            <w:r w:rsidR="0030266F" w:rsidRPr="0030266F">
              <w:rPr>
                <w:rFonts w:ascii="Times New Roman" w:hAnsi="Times New Roman" w:cs="Times New Roman"/>
                <w:color w:val="343434"/>
                <w:kern w:val="0"/>
                <w:sz w:val="18"/>
                <w:szCs w:val="18"/>
              </w:rPr>
              <w:t>%</w:t>
            </w:r>
            <w:r w:rsidRPr="0030266F">
              <w:rPr>
                <w:rFonts w:ascii="Times New Roman" w:hAnsi="Times New Roman" w:cs="Times New Roman"/>
                <w:sz w:val="18"/>
                <w:szCs w:val="18"/>
              </w:rPr>
              <w:t xml:space="preserve"> aged 15 and above)</w:t>
            </w:r>
          </w:p>
        </w:tc>
        <w:tc>
          <w:tcPr>
            <w:tcW w:w="2363" w:type="dxa"/>
          </w:tcPr>
          <w:p w14:paraId="7B2F83B7" w14:textId="468446D5" w:rsidR="002A63D6" w:rsidRPr="008732C3" w:rsidRDefault="002A63D6" w:rsidP="002A63D6">
            <w:pPr>
              <w:rPr>
                <w:rFonts w:ascii="Times New Roman" w:hAnsi="Times New Roman" w:cs="Times New Roman"/>
                <w:sz w:val="18"/>
              </w:rPr>
            </w:pPr>
            <w:r w:rsidRPr="008732C3">
              <w:rPr>
                <w:rFonts w:ascii="Times New Roman" w:hAnsi="Times New Roman" w:cs="Times New Roman"/>
                <w:sz w:val="18"/>
              </w:rPr>
              <w:t>Net enrolment ratio in primary educ</w:t>
            </w:r>
            <w:r w:rsidRPr="0030266F">
              <w:rPr>
                <w:rFonts w:ascii="Times New Roman" w:hAnsi="Times New Roman" w:cs="Times New Roman"/>
                <w:sz w:val="18"/>
                <w:szCs w:val="18"/>
              </w:rPr>
              <w:t>ation</w:t>
            </w:r>
            <w:r w:rsidR="005B0867" w:rsidRPr="0030266F">
              <w:rPr>
                <w:rFonts w:ascii="Times New Roman" w:hAnsi="Times New Roman" w:cs="Times New Roman"/>
                <w:sz w:val="18"/>
                <w:szCs w:val="18"/>
              </w:rPr>
              <w:t xml:space="preserve"> </w:t>
            </w:r>
            <w:r w:rsidRPr="0030266F">
              <w:rPr>
                <w:rFonts w:ascii="Times New Roman" w:hAnsi="Times New Roman" w:cs="Times New Roman"/>
                <w:sz w:val="18"/>
                <w:szCs w:val="18"/>
              </w:rPr>
              <w:t>(</w:t>
            </w:r>
            <w:r w:rsidR="0030266F" w:rsidRPr="0030266F">
              <w:rPr>
                <w:rFonts w:ascii="Times New Roman" w:hAnsi="Times New Roman" w:cs="Times New Roman"/>
                <w:color w:val="343434"/>
                <w:kern w:val="0"/>
                <w:sz w:val="18"/>
                <w:szCs w:val="18"/>
              </w:rPr>
              <w:t>%</w:t>
            </w:r>
            <w:r w:rsidRPr="0030266F">
              <w:rPr>
                <w:rFonts w:ascii="Times New Roman" w:hAnsi="Times New Roman" w:cs="Times New Roman"/>
                <w:sz w:val="18"/>
                <w:szCs w:val="18"/>
              </w:rPr>
              <w:t>)</w:t>
            </w:r>
          </w:p>
        </w:tc>
      </w:tr>
      <w:tr w:rsidR="00DD46A3" w14:paraId="3246D798" w14:textId="77777777" w:rsidTr="004E2B2E">
        <w:tc>
          <w:tcPr>
            <w:tcW w:w="2131" w:type="dxa"/>
            <w:vMerge w:val="restart"/>
          </w:tcPr>
          <w:p w14:paraId="0056742C" w14:textId="77777777" w:rsidR="002A63D6" w:rsidRPr="008732C3" w:rsidRDefault="002A63D6" w:rsidP="00F330F6">
            <w:pPr>
              <w:rPr>
                <w:rFonts w:ascii="Times New Roman" w:hAnsi="Times New Roman" w:cs="Times New Roman"/>
                <w:sz w:val="18"/>
              </w:rPr>
            </w:pPr>
            <w:r w:rsidRPr="008732C3">
              <w:rPr>
                <w:rFonts w:ascii="Times New Roman" w:hAnsi="Times New Roman" w:cs="Times New Roman"/>
                <w:sz w:val="18"/>
              </w:rPr>
              <w:t>Very high human development (HDI &gt;0.9)</w:t>
            </w:r>
          </w:p>
        </w:tc>
        <w:tc>
          <w:tcPr>
            <w:tcW w:w="2115" w:type="dxa"/>
          </w:tcPr>
          <w:p w14:paraId="0FB36F3D" w14:textId="77777777" w:rsidR="002A63D6" w:rsidRPr="008732C3" w:rsidRDefault="002A63D6" w:rsidP="00F330F6">
            <w:pPr>
              <w:rPr>
                <w:rFonts w:ascii="Times New Roman" w:hAnsi="Times New Roman" w:cs="Times New Roman"/>
                <w:sz w:val="18"/>
              </w:rPr>
            </w:pPr>
            <w:r w:rsidRPr="008732C3">
              <w:rPr>
                <w:rFonts w:ascii="Times New Roman" w:hAnsi="Times New Roman" w:cs="Times New Roman"/>
                <w:sz w:val="18"/>
              </w:rPr>
              <w:t>Australia</w:t>
            </w:r>
          </w:p>
        </w:tc>
        <w:tc>
          <w:tcPr>
            <w:tcW w:w="2111" w:type="dxa"/>
          </w:tcPr>
          <w:p w14:paraId="71BF33ED" w14:textId="3299E010" w:rsidR="002A63D6" w:rsidRPr="008732C3" w:rsidRDefault="006B3427" w:rsidP="00F330F6">
            <w:pPr>
              <w:rPr>
                <w:rFonts w:ascii="Times New Roman" w:hAnsi="Times New Roman" w:cs="Times New Roman"/>
                <w:sz w:val="18"/>
              </w:rPr>
            </w:pPr>
            <w:r>
              <w:rPr>
                <w:rFonts w:ascii="Times New Roman" w:hAnsi="Times New Roman" w:cs="Times New Roman"/>
                <w:noProof/>
                <w:sz w:val="18"/>
              </w:rPr>
              <w:pict w14:anchorId="7DFA5FA5">
                <v:shape id="_x0000_s1072" type="#_x0000_t67" style="position:absolute;left:0;text-align:left;margin-left:48.7pt;margin-top:8pt;width:17.5pt;height:151.3pt;z-index:251704320;mso-position-horizontal-relative:text;mso-position-vertical-relative:text" fillcolor="#92cddc [1944]" strokecolor="#92cddc [1944]" strokeweight="1pt">
                  <v:fill color2="#daeef3 [664]" angle="-45" focus="-50%" type="gradient"/>
                  <v:shadow on="t" type="perspective" color="#205867 [1608]" opacity=".5" offset="1pt" offset2="-3pt"/>
                  <v:textbox style="layout-flow:vertical-ideographic" inset="5.85pt,.7pt,5.85pt,.7pt"/>
                  <w10:wrap anchorx="page" anchory="page"/>
                </v:shape>
              </w:pict>
            </w:r>
            <w:r w:rsidR="002A63D6" w:rsidRPr="008732C3">
              <w:rPr>
                <w:rFonts w:ascii="Times New Roman" w:hAnsi="Times New Roman" w:cs="Times New Roman"/>
                <w:sz w:val="18"/>
              </w:rPr>
              <w:t>99</w:t>
            </w:r>
          </w:p>
        </w:tc>
        <w:tc>
          <w:tcPr>
            <w:tcW w:w="2363" w:type="dxa"/>
          </w:tcPr>
          <w:p w14:paraId="4F37FF38" w14:textId="6B595034" w:rsidR="002A63D6" w:rsidRPr="008732C3" w:rsidRDefault="006B3427" w:rsidP="00F330F6">
            <w:pPr>
              <w:rPr>
                <w:rFonts w:ascii="Times New Roman" w:hAnsi="Times New Roman" w:cs="Times New Roman"/>
                <w:sz w:val="18"/>
              </w:rPr>
            </w:pPr>
            <w:r>
              <w:rPr>
                <w:rFonts w:ascii="Times New Roman" w:hAnsi="Times New Roman" w:cs="Times New Roman"/>
                <w:noProof/>
                <w:sz w:val="18"/>
              </w:rPr>
              <w:pict w14:anchorId="0934264B">
                <v:shape id="_x0000_s1073" type="#_x0000_t67" style="position:absolute;left:0;text-align:left;margin-left:60.65pt;margin-top:8pt;width:19.7pt;height:151.3pt;z-index:251705344;mso-position-horizontal-relative:text;mso-position-vertical-relative:text" fillcolor="#92cddc [1944]" strokecolor="#92cddc [1944]" strokeweight="1pt">
                  <v:fill color2="#daeef3 [664]" angle="-45" focus="-50%" type="gradient"/>
                  <v:shadow on="t" type="perspective" color="#205867 [1608]" opacity=".5" offset="1pt" offset2="-3pt"/>
                  <v:textbox style="layout-flow:vertical-ideographic" inset="5.85pt,.7pt,5.85pt,.7pt"/>
                  <w10:wrap anchorx="page" anchory="page"/>
                </v:shape>
              </w:pict>
            </w:r>
            <w:r w:rsidR="002A63D6" w:rsidRPr="008732C3">
              <w:rPr>
                <w:rFonts w:ascii="Times New Roman" w:hAnsi="Times New Roman" w:cs="Times New Roman"/>
                <w:sz w:val="18"/>
              </w:rPr>
              <w:t>96</w:t>
            </w:r>
          </w:p>
        </w:tc>
      </w:tr>
      <w:tr w:rsidR="00DD46A3" w14:paraId="40297D7E" w14:textId="77777777" w:rsidTr="004E2B2E">
        <w:tc>
          <w:tcPr>
            <w:tcW w:w="2131" w:type="dxa"/>
            <w:vMerge/>
          </w:tcPr>
          <w:p w14:paraId="62C9AA4C" w14:textId="77777777" w:rsidR="002A63D6" w:rsidRPr="008732C3" w:rsidRDefault="002A63D6" w:rsidP="00F330F6">
            <w:pPr>
              <w:rPr>
                <w:rFonts w:ascii="Times New Roman" w:hAnsi="Times New Roman" w:cs="Times New Roman"/>
                <w:sz w:val="18"/>
              </w:rPr>
            </w:pPr>
          </w:p>
        </w:tc>
        <w:tc>
          <w:tcPr>
            <w:tcW w:w="2115" w:type="dxa"/>
          </w:tcPr>
          <w:p w14:paraId="6D971BC5" w14:textId="77777777" w:rsidR="002A63D6" w:rsidRPr="008732C3" w:rsidRDefault="002A63D6" w:rsidP="00F330F6">
            <w:pPr>
              <w:rPr>
                <w:rFonts w:ascii="Times New Roman" w:hAnsi="Times New Roman" w:cs="Times New Roman"/>
                <w:sz w:val="18"/>
              </w:rPr>
            </w:pPr>
            <w:r w:rsidRPr="008732C3">
              <w:rPr>
                <w:rFonts w:ascii="Times New Roman" w:hAnsi="Times New Roman" w:cs="Times New Roman"/>
                <w:sz w:val="18"/>
              </w:rPr>
              <w:t>Canada</w:t>
            </w:r>
          </w:p>
        </w:tc>
        <w:tc>
          <w:tcPr>
            <w:tcW w:w="2111" w:type="dxa"/>
          </w:tcPr>
          <w:p w14:paraId="59113F90" w14:textId="77777777" w:rsidR="002A63D6" w:rsidRPr="008732C3" w:rsidRDefault="002A63D6" w:rsidP="00F330F6">
            <w:pPr>
              <w:rPr>
                <w:rFonts w:ascii="Times New Roman" w:hAnsi="Times New Roman" w:cs="Times New Roman"/>
                <w:sz w:val="18"/>
              </w:rPr>
            </w:pPr>
            <w:r w:rsidRPr="008732C3">
              <w:rPr>
                <w:rFonts w:ascii="Times New Roman" w:hAnsi="Times New Roman" w:cs="Times New Roman"/>
                <w:sz w:val="18"/>
              </w:rPr>
              <w:t>99</w:t>
            </w:r>
          </w:p>
        </w:tc>
        <w:tc>
          <w:tcPr>
            <w:tcW w:w="2363" w:type="dxa"/>
          </w:tcPr>
          <w:p w14:paraId="05C05FD7" w14:textId="77777777" w:rsidR="002A63D6" w:rsidRPr="008732C3" w:rsidRDefault="002A63D6" w:rsidP="00F330F6">
            <w:pPr>
              <w:rPr>
                <w:rFonts w:ascii="Times New Roman" w:hAnsi="Times New Roman" w:cs="Times New Roman"/>
                <w:sz w:val="18"/>
              </w:rPr>
            </w:pPr>
            <w:r w:rsidRPr="008732C3">
              <w:rPr>
                <w:rFonts w:ascii="Times New Roman" w:hAnsi="Times New Roman" w:cs="Times New Roman"/>
                <w:sz w:val="18"/>
              </w:rPr>
              <w:t>100</w:t>
            </w:r>
          </w:p>
        </w:tc>
      </w:tr>
      <w:tr w:rsidR="00DD46A3" w14:paraId="76B3A332" w14:textId="77777777" w:rsidTr="004E2B2E">
        <w:tc>
          <w:tcPr>
            <w:tcW w:w="2131" w:type="dxa"/>
            <w:vMerge w:val="restart"/>
          </w:tcPr>
          <w:p w14:paraId="12C02211" w14:textId="77777777" w:rsidR="002A63D6" w:rsidRPr="008732C3" w:rsidRDefault="002A63D6" w:rsidP="00F330F6">
            <w:pPr>
              <w:rPr>
                <w:rFonts w:ascii="Times New Roman" w:hAnsi="Times New Roman" w:cs="Times New Roman"/>
                <w:sz w:val="18"/>
              </w:rPr>
            </w:pPr>
            <w:r w:rsidRPr="008732C3">
              <w:rPr>
                <w:rFonts w:ascii="Times New Roman" w:hAnsi="Times New Roman" w:cs="Times New Roman"/>
                <w:sz w:val="18"/>
              </w:rPr>
              <w:t>High human development (0.9&gt;HDI&gt;0.5)</w:t>
            </w:r>
          </w:p>
        </w:tc>
        <w:tc>
          <w:tcPr>
            <w:tcW w:w="2115" w:type="dxa"/>
          </w:tcPr>
          <w:p w14:paraId="6FE7B11A" w14:textId="77777777" w:rsidR="002A63D6" w:rsidRPr="008732C3" w:rsidRDefault="002A63D6" w:rsidP="00F330F6">
            <w:pPr>
              <w:rPr>
                <w:rFonts w:ascii="Times New Roman" w:hAnsi="Times New Roman" w:cs="Times New Roman"/>
                <w:sz w:val="18"/>
              </w:rPr>
            </w:pPr>
            <w:r w:rsidRPr="008732C3">
              <w:rPr>
                <w:rFonts w:ascii="Times New Roman" w:hAnsi="Times New Roman" w:cs="Times New Roman"/>
                <w:sz w:val="18"/>
              </w:rPr>
              <w:t>Argentina</w:t>
            </w:r>
          </w:p>
        </w:tc>
        <w:tc>
          <w:tcPr>
            <w:tcW w:w="2111" w:type="dxa"/>
          </w:tcPr>
          <w:p w14:paraId="268224DD" w14:textId="77777777" w:rsidR="002A63D6" w:rsidRPr="008732C3" w:rsidRDefault="002A63D6" w:rsidP="00F330F6">
            <w:pPr>
              <w:rPr>
                <w:rFonts w:ascii="Times New Roman" w:hAnsi="Times New Roman" w:cs="Times New Roman"/>
                <w:sz w:val="18"/>
              </w:rPr>
            </w:pPr>
            <w:r w:rsidRPr="008732C3">
              <w:rPr>
                <w:rFonts w:ascii="Times New Roman" w:hAnsi="Times New Roman" w:cs="Times New Roman"/>
                <w:sz w:val="18"/>
              </w:rPr>
              <w:t>98</w:t>
            </w:r>
          </w:p>
        </w:tc>
        <w:tc>
          <w:tcPr>
            <w:tcW w:w="2363" w:type="dxa"/>
          </w:tcPr>
          <w:p w14:paraId="69CCF3D8" w14:textId="77777777" w:rsidR="002A63D6" w:rsidRPr="008732C3" w:rsidRDefault="002A63D6" w:rsidP="00F330F6">
            <w:pPr>
              <w:rPr>
                <w:rFonts w:ascii="Times New Roman" w:hAnsi="Times New Roman" w:cs="Times New Roman"/>
                <w:sz w:val="18"/>
              </w:rPr>
            </w:pPr>
            <w:r w:rsidRPr="008732C3">
              <w:rPr>
                <w:rFonts w:ascii="Times New Roman" w:hAnsi="Times New Roman" w:cs="Times New Roman"/>
                <w:sz w:val="18"/>
              </w:rPr>
              <w:t>99</w:t>
            </w:r>
          </w:p>
        </w:tc>
      </w:tr>
      <w:tr w:rsidR="00DD46A3" w14:paraId="245C5588" w14:textId="77777777" w:rsidTr="004E2B2E">
        <w:tc>
          <w:tcPr>
            <w:tcW w:w="2131" w:type="dxa"/>
            <w:vMerge/>
          </w:tcPr>
          <w:p w14:paraId="6488AD6C" w14:textId="77777777" w:rsidR="002A63D6" w:rsidRPr="008732C3" w:rsidRDefault="002A63D6" w:rsidP="00F330F6">
            <w:pPr>
              <w:rPr>
                <w:rFonts w:ascii="Times New Roman" w:hAnsi="Times New Roman" w:cs="Times New Roman"/>
                <w:sz w:val="18"/>
              </w:rPr>
            </w:pPr>
          </w:p>
        </w:tc>
        <w:tc>
          <w:tcPr>
            <w:tcW w:w="2115" w:type="dxa"/>
          </w:tcPr>
          <w:p w14:paraId="6A71F69A" w14:textId="77777777" w:rsidR="002A63D6" w:rsidRPr="008732C3" w:rsidRDefault="002A63D6" w:rsidP="00F330F6">
            <w:pPr>
              <w:rPr>
                <w:rFonts w:ascii="Times New Roman" w:hAnsi="Times New Roman" w:cs="Times New Roman"/>
                <w:sz w:val="18"/>
              </w:rPr>
            </w:pPr>
            <w:r w:rsidRPr="008732C3">
              <w:rPr>
                <w:rFonts w:ascii="Times New Roman" w:hAnsi="Times New Roman" w:cs="Times New Roman"/>
                <w:sz w:val="18"/>
              </w:rPr>
              <w:t>Croatia</w:t>
            </w:r>
          </w:p>
        </w:tc>
        <w:tc>
          <w:tcPr>
            <w:tcW w:w="2111" w:type="dxa"/>
          </w:tcPr>
          <w:p w14:paraId="310E6124" w14:textId="77777777" w:rsidR="002A63D6" w:rsidRPr="008732C3" w:rsidRDefault="002A63D6" w:rsidP="00F330F6">
            <w:pPr>
              <w:rPr>
                <w:rFonts w:ascii="Times New Roman" w:hAnsi="Times New Roman" w:cs="Times New Roman"/>
                <w:sz w:val="18"/>
              </w:rPr>
            </w:pPr>
            <w:r w:rsidRPr="008732C3">
              <w:rPr>
                <w:rFonts w:ascii="Times New Roman" w:hAnsi="Times New Roman" w:cs="Times New Roman"/>
                <w:sz w:val="18"/>
              </w:rPr>
              <w:t>99</w:t>
            </w:r>
          </w:p>
        </w:tc>
        <w:tc>
          <w:tcPr>
            <w:tcW w:w="2363" w:type="dxa"/>
          </w:tcPr>
          <w:p w14:paraId="0FB16AD6" w14:textId="77777777" w:rsidR="002A63D6" w:rsidRPr="008732C3" w:rsidRDefault="002A63D6" w:rsidP="00F330F6">
            <w:pPr>
              <w:rPr>
                <w:rFonts w:ascii="Times New Roman" w:hAnsi="Times New Roman" w:cs="Times New Roman"/>
                <w:sz w:val="18"/>
              </w:rPr>
            </w:pPr>
            <w:r w:rsidRPr="008732C3">
              <w:rPr>
                <w:rFonts w:ascii="Times New Roman" w:hAnsi="Times New Roman" w:cs="Times New Roman"/>
                <w:sz w:val="18"/>
              </w:rPr>
              <w:t>90</w:t>
            </w:r>
          </w:p>
        </w:tc>
      </w:tr>
      <w:tr w:rsidR="00DD46A3" w14:paraId="6F72EF20" w14:textId="77777777" w:rsidTr="004E2B2E">
        <w:tc>
          <w:tcPr>
            <w:tcW w:w="2131" w:type="dxa"/>
            <w:vMerge w:val="restart"/>
          </w:tcPr>
          <w:p w14:paraId="054A0851" w14:textId="77777777" w:rsidR="002A63D6" w:rsidRPr="008732C3" w:rsidRDefault="002A63D6" w:rsidP="00F330F6">
            <w:pPr>
              <w:rPr>
                <w:rFonts w:ascii="Times New Roman" w:hAnsi="Times New Roman" w:cs="Times New Roman"/>
                <w:sz w:val="18"/>
              </w:rPr>
            </w:pPr>
            <w:r w:rsidRPr="008732C3">
              <w:rPr>
                <w:rFonts w:ascii="Times New Roman" w:hAnsi="Times New Roman" w:cs="Times New Roman"/>
                <w:sz w:val="18"/>
              </w:rPr>
              <w:t>Medium human development (0.8&gt;HDI&gt;0.5)</w:t>
            </w:r>
          </w:p>
        </w:tc>
        <w:tc>
          <w:tcPr>
            <w:tcW w:w="2115" w:type="dxa"/>
          </w:tcPr>
          <w:p w14:paraId="042DD0F7" w14:textId="77777777" w:rsidR="002A63D6" w:rsidRPr="008732C3" w:rsidRDefault="002A63D6" w:rsidP="00F330F6">
            <w:pPr>
              <w:rPr>
                <w:rFonts w:ascii="Times New Roman" w:hAnsi="Times New Roman" w:cs="Times New Roman"/>
                <w:sz w:val="18"/>
              </w:rPr>
            </w:pPr>
            <w:r w:rsidRPr="008732C3">
              <w:rPr>
                <w:rFonts w:ascii="Times New Roman" w:hAnsi="Times New Roman" w:cs="Times New Roman"/>
                <w:sz w:val="18"/>
              </w:rPr>
              <w:t>Algeria</w:t>
            </w:r>
          </w:p>
        </w:tc>
        <w:tc>
          <w:tcPr>
            <w:tcW w:w="2111" w:type="dxa"/>
          </w:tcPr>
          <w:p w14:paraId="6CB6366B" w14:textId="77777777" w:rsidR="002A63D6" w:rsidRPr="008732C3" w:rsidRDefault="002A63D6" w:rsidP="00F330F6">
            <w:pPr>
              <w:rPr>
                <w:rFonts w:ascii="Times New Roman" w:hAnsi="Times New Roman" w:cs="Times New Roman"/>
                <w:sz w:val="18"/>
              </w:rPr>
            </w:pPr>
            <w:r w:rsidRPr="008732C3">
              <w:rPr>
                <w:rFonts w:ascii="Times New Roman" w:hAnsi="Times New Roman" w:cs="Times New Roman"/>
                <w:sz w:val="18"/>
              </w:rPr>
              <w:t>75</w:t>
            </w:r>
          </w:p>
        </w:tc>
        <w:tc>
          <w:tcPr>
            <w:tcW w:w="2363" w:type="dxa"/>
          </w:tcPr>
          <w:p w14:paraId="2552AAE6" w14:textId="77777777" w:rsidR="002A63D6" w:rsidRPr="008732C3" w:rsidRDefault="002A63D6" w:rsidP="00F330F6">
            <w:pPr>
              <w:rPr>
                <w:rFonts w:ascii="Times New Roman" w:hAnsi="Times New Roman" w:cs="Times New Roman"/>
                <w:sz w:val="18"/>
              </w:rPr>
            </w:pPr>
            <w:r w:rsidRPr="008732C3">
              <w:rPr>
                <w:rFonts w:ascii="Times New Roman" w:hAnsi="Times New Roman" w:cs="Times New Roman"/>
                <w:sz w:val="18"/>
              </w:rPr>
              <w:t>95</w:t>
            </w:r>
          </w:p>
        </w:tc>
      </w:tr>
      <w:tr w:rsidR="00DD46A3" w14:paraId="060B3733" w14:textId="77777777" w:rsidTr="004E2B2E">
        <w:tc>
          <w:tcPr>
            <w:tcW w:w="2131" w:type="dxa"/>
            <w:vMerge/>
          </w:tcPr>
          <w:p w14:paraId="274C99F5" w14:textId="77777777" w:rsidR="002A63D6" w:rsidRPr="008732C3" w:rsidRDefault="002A63D6" w:rsidP="00F330F6">
            <w:pPr>
              <w:rPr>
                <w:rFonts w:ascii="Times New Roman" w:hAnsi="Times New Roman" w:cs="Times New Roman"/>
                <w:sz w:val="18"/>
              </w:rPr>
            </w:pPr>
          </w:p>
        </w:tc>
        <w:tc>
          <w:tcPr>
            <w:tcW w:w="2115" w:type="dxa"/>
          </w:tcPr>
          <w:p w14:paraId="40BB253E" w14:textId="77777777" w:rsidR="002A63D6" w:rsidRPr="008732C3" w:rsidRDefault="002A63D6" w:rsidP="00F330F6">
            <w:pPr>
              <w:rPr>
                <w:rFonts w:ascii="Times New Roman" w:hAnsi="Times New Roman" w:cs="Times New Roman"/>
                <w:sz w:val="18"/>
              </w:rPr>
            </w:pPr>
            <w:r w:rsidRPr="008732C3">
              <w:rPr>
                <w:rFonts w:ascii="Times New Roman" w:hAnsi="Times New Roman" w:cs="Times New Roman"/>
                <w:sz w:val="18"/>
              </w:rPr>
              <w:t>Belize</w:t>
            </w:r>
          </w:p>
        </w:tc>
        <w:tc>
          <w:tcPr>
            <w:tcW w:w="2111" w:type="dxa"/>
          </w:tcPr>
          <w:p w14:paraId="6690A22C" w14:textId="77777777" w:rsidR="002A63D6" w:rsidRPr="008732C3" w:rsidRDefault="002A63D6" w:rsidP="00F330F6">
            <w:pPr>
              <w:rPr>
                <w:rFonts w:ascii="Times New Roman" w:hAnsi="Times New Roman" w:cs="Times New Roman"/>
                <w:sz w:val="18"/>
              </w:rPr>
            </w:pPr>
            <w:r w:rsidRPr="008732C3">
              <w:rPr>
                <w:rFonts w:ascii="Times New Roman" w:hAnsi="Times New Roman" w:cs="Times New Roman"/>
                <w:sz w:val="18"/>
              </w:rPr>
              <w:t>75</w:t>
            </w:r>
          </w:p>
        </w:tc>
        <w:tc>
          <w:tcPr>
            <w:tcW w:w="2363" w:type="dxa"/>
          </w:tcPr>
          <w:p w14:paraId="55AA6C57" w14:textId="77777777" w:rsidR="002A63D6" w:rsidRPr="008732C3" w:rsidRDefault="002A63D6" w:rsidP="00F330F6">
            <w:pPr>
              <w:rPr>
                <w:rFonts w:ascii="Times New Roman" w:hAnsi="Times New Roman" w:cs="Times New Roman"/>
                <w:sz w:val="18"/>
              </w:rPr>
            </w:pPr>
            <w:r w:rsidRPr="008732C3">
              <w:rPr>
                <w:rFonts w:ascii="Times New Roman" w:hAnsi="Times New Roman" w:cs="Times New Roman"/>
                <w:sz w:val="18"/>
              </w:rPr>
              <w:t>97</w:t>
            </w:r>
          </w:p>
        </w:tc>
      </w:tr>
      <w:tr w:rsidR="00DD46A3" w14:paraId="756976D0" w14:textId="77777777" w:rsidTr="004E2B2E">
        <w:tc>
          <w:tcPr>
            <w:tcW w:w="2131" w:type="dxa"/>
            <w:vMerge w:val="restart"/>
          </w:tcPr>
          <w:p w14:paraId="77516116" w14:textId="77777777" w:rsidR="002A63D6" w:rsidRPr="008732C3" w:rsidRDefault="002A63D6" w:rsidP="00F330F6">
            <w:pPr>
              <w:rPr>
                <w:rFonts w:ascii="Times New Roman" w:hAnsi="Times New Roman" w:cs="Times New Roman"/>
                <w:sz w:val="18"/>
              </w:rPr>
            </w:pPr>
            <w:r w:rsidRPr="008732C3">
              <w:rPr>
                <w:rFonts w:ascii="Times New Roman" w:hAnsi="Times New Roman" w:cs="Times New Roman"/>
                <w:sz w:val="18"/>
              </w:rPr>
              <w:t>Low human development (0.5&gt;HDI)</w:t>
            </w:r>
          </w:p>
        </w:tc>
        <w:tc>
          <w:tcPr>
            <w:tcW w:w="2115" w:type="dxa"/>
          </w:tcPr>
          <w:p w14:paraId="080686BA" w14:textId="77777777" w:rsidR="002A63D6" w:rsidRPr="008732C3" w:rsidRDefault="002A63D6" w:rsidP="00F330F6">
            <w:pPr>
              <w:rPr>
                <w:rFonts w:ascii="Times New Roman" w:hAnsi="Times New Roman" w:cs="Times New Roman"/>
                <w:sz w:val="18"/>
              </w:rPr>
            </w:pPr>
            <w:r w:rsidRPr="008732C3">
              <w:rPr>
                <w:rFonts w:ascii="Times New Roman" w:hAnsi="Times New Roman" w:cs="Times New Roman"/>
                <w:sz w:val="18"/>
              </w:rPr>
              <w:t>Afghanistan</w:t>
            </w:r>
          </w:p>
        </w:tc>
        <w:tc>
          <w:tcPr>
            <w:tcW w:w="2111" w:type="dxa"/>
          </w:tcPr>
          <w:p w14:paraId="7D6B3940" w14:textId="77777777" w:rsidR="002A63D6" w:rsidRPr="008732C3" w:rsidRDefault="002A63D6" w:rsidP="00F330F6">
            <w:pPr>
              <w:rPr>
                <w:rFonts w:ascii="Times New Roman" w:hAnsi="Times New Roman" w:cs="Times New Roman"/>
                <w:sz w:val="18"/>
              </w:rPr>
            </w:pPr>
            <w:r w:rsidRPr="008732C3">
              <w:rPr>
                <w:rFonts w:ascii="Times New Roman" w:hAnsi="Times New Roman" w:cs="Times New Roman"/>
                <w:sz w:val="18"/>
              </w:rPr>
              <w:t>28</w:t>
            </w:r>
          </w:p>
        </w:tc>
        <w:tc>
          <w:tcPr>
            <w:tcW w:w="2363" w:type="dxa"/>
          </w:tcPr>
          <w:p w14:paraId="1580487C" w14:textId="77777777" w:rsidR="002A63D6" w:rsidRPr="008732C3" w:rsidRDefault="002A63D6" w:rsidP="00F330F6">
            <w:pPr>
              <w:rPr>
                <w:rFonts w:ascii="Times New Roman" w:hAnsi="Times New Roman" w:cs="Times New Roman"/>
                <w:sz w:val="18"/>
              </w:rPr>
            </w:pPr>
            <w:r w:rsidRPr="008732C3">
              <w:rPr>
                <w:rFonts w:ascii="Times New Roman" w:hAnsi="Times New Roman" w:cs="Times New Roman"/>
                <w:sz w:val="18"/>
              </w:rPr>
              <w:t>61</w:t>
            </w:r>
          </w:p>
        </w:tc>
      </w:tr>
      <w:tr w:rsidR="00DD46A3" w14:paraId="47D61D9B" w14:textId="77777777" w:rsidTr="004E2B2E">
        <w:tc>
          <w:tcPr>
            <w:tcW w:w="2131" w:type="dxa"/>
            <w:vMerge/>
          </w:tcPr>
          <w:p w14:paraId="6A000B7C" w14:textId="77777777" w:rsidR="002A63D6" w:rsidRPr="008732C3" w:rsidRDefault="002A63D6" w:rsidP="00F330F6">
            <w:pPr>
              <w:rPr>
                <w:rFonts w:ascii="Times New Roman" w:hAnsi="Times New Roman" w:cs="Times New Roman"/>
                <w:sz w:val="18"/>
              </w:rPr>
            </w:pPr>
          </w:p>
        </w:tc>
        <w:tc>
          <w:tcPr>
            <w:tcW w:w="2115" w:type="dxa"/>
          </w:tcPr>
          <w:p w14:paraId="1EC5930D" w14:textId="77777777" w:rsidR="002A63D6" w:rsidRPr="008732C3" w:rsidRDefault="002A63D6" w:rsidP="00F330F6">
            <w:pPr>
              <w:rPr>
                <w:rFonts w:ascii="Times New Roman" w:hAnsi="Times New Roman" w:cs="Times New Roman"/>
                <w:sz w:val="18"/>
              </w:rPr>
            </w:pPr>
            <w:r w:rsidRPr="008732C3">
              <w:rPr>
                <w:rFonts w:ascii="Times New Roman" w:hAnsi="Times New Roman" w:cs="Times New Roman"/>
                <w:sz w:val="18"/>
              </w:rPr>
              <w:t>Nigeria</w:t>
            </w:r>
          </w:p>
        </w:tc>
        <w:tc>
          <w:tcPr>
            <w:tcW w:w="2111" w:type="dxa"/>
          </w:tcPr>
          <w:p w14:paraId="1CA72EFE" w14:textId="77777777" w:rsidR="002A63D6" w:rsidRPr="008732C3" w:rsidRDefault="002A63D6" w:rsidP="00F330F6">
            <w:pPr>
              <w:rPr>
                <w:rFonts w:ascii="Times New Roman" w:hAnsi="Times New Roman" w:cs="Times New Roman"/>
                <w:sz w:val="18"/>
              </w:rPr>
            </w:pPr>
            <w:r w:rsidRPr="008732C3">
              <w:rPr>
                <w:rFonts w:ascii="Times New Roman" w:hAnsi="Times New Roman" w:cs="Times New Roman"/>
                <w:sz w:val="18"/>
              </w:rPr>
              <w:t>72</w:t>
            </w:r>
          </w:p>
        </w:tc>
        <w:tc>
          <w:tcPr>
            <w:tcW w:w="2363" w:type="dxa"/>
          </w:tcPr>
          <w:p w14:paraId="54C294DF" w14:textId="77777777" w:rsidR="002A63D6" w:rsidRPr="008732C3" w:rsidRDefault="002A63D6" w:rsidP="00F330F6">
            <w:pPr>
              <w:rPr>
                <w:rFonts w:ascii="Times New Roman" w:hAnsi="Times New Roman" w:cs="Times New Roman"/>
                <w:sz w:val="18"/>
              </w:rPr>
            </w:pPr>
            <w:r w:rsidRPr="008732C3">
              <w:rPr>
                <w:rFonts w:ascii="Times New Roman" w:hAnsi="Times New Roman" w:cs="Times New Roman"/>
                <w:sz w:val="18"/>
              </w:rPr>
              <w:t>63</w:t>
            </w:r>
          </w:p>
        </w:tc>
      </w:tr>
    </w:tbl>
    <w:p w14:paraId="7C3AA10A" w14:textId="72C5A67D" w:rsidR="004E2B2E" w:rsidRPr="00B04BB5" w:rsidRDefault="004E2B2E" w:rsidP="008732C3">
      <w:pPr>
        <w:jc w:val="center"/>
        <w:rPr>
          <w:rFonts w:ascii="Times New Roman" w:hAnsi="Times New Roman" w:cs="Times New Roman"/>
        </w:rPr>
      </w:pPr>
      <w:r w:rsidRPr="00B04BB5">
        <w:rPr>
          <w:rFonts w:ascii="Times New Roman" w:hAnsi="Times New Roman" w:cs="Times New Roman"/>
        </w:rPr>
        <w:t>Sour</w:t>
      </w:r>
      <w:r w:rsidR="00B04BB5" w:rsidRPr="00B04BB5">
        <w:rPr>
          <w:rFonts w:ascii="Times New Roman" w:hAnsi="Times New Roman" w:cs="Times New Roman"/>
        </w:rPr>
        <w:t>ces: UNICEF Country Statistics</w:t>
      </w:r>
    </w:p>
    <w:p w14:paraId="704105C0" w14:textId="77777777" w:rsidR="00E12A2A" w:rsidRPr="004E2B2E" w:rsidRDefault="00E12A2A" w:rsidP="00183A90"/>
    <w:p w14:paraId="1E645790" w14:textId="232074F7" w:rsidR="00E12A2A" w:rsidRDefault="00B04BB5" w:rsidP="00183A90">
      <w:r>
        <w:rPr>
          <w:noProof/>
        </w:rPr>
        <w:pict w14:anchorId="351FC1F9">
          <v:shape id="_x0000_s1105" type="#_x0000_t202" style="position:absolute;left:0;text-align:left;margin-left:0;margin-top:22.5pt;width:421.75pt;height:97.75pt;z-index:251725824;mso-wrap-edited:f;mso-position-horizontal-relative:text;mso-position-vertical-relative:text" wrapcoords="-37 -59 -37 21600 21675 21600 21675 -59 -37 -59" fillcolor="white [3201]" strokecolor="#c0504d [3205]" strokeweight="2.5pt">
            <v:shadow color="#868686"/>
            <v:textbox style="mso-next-textbox:#_x0000_s1105" inset="5.85pt,.7pt,5.85pt,.7pt">
              <w:txbxContent>
                <w:p w14:paraId="24C696C1" w14:textId="77777777" w:rsidR="00925F78" w:rsidRDefault="00925F78" w:rsidP="00B04BB5">
                  <w:r>
                    <w:t>*</w:t>
                  </w:r>
                  <w:r w:rsidRPr="00B04BB5">
                    <w:rPr>
                      <w:color w:val="008000"/>
                    </w:rPr>
                    <w:t>Adult literacy rate</w:t>
                  </w:r>
                  <w:r>
                    <w:t xml:space="preserve"> fall as we move from ‘very high human development’ to the ‘low human development’</w:t>
                  </w:r>
                </w:p>
                <w:p w14:paraId="426C4388" w14:textId="71923BC8" w:rsidR="00925F78" w:rsidRPr="001118C6" w:rsidRDefault="00925F78" w:rsidP="00B04BB5">
                  <w:pPr>
                    <w:rPr>
                      <w:rFonts w:ascii="Times New Roman" w:hAnsi="Times New Roman" w:cs="Times New Roman"/>
                    </w:rPr>
                  </w:pPr>
                  <w:r>
                    <w:t>*</w:t>
                  </w:r>
                  <w:r w:rsidRPr="00B04BB5">
                    <w:rPr>
                      <w:color w:val="008000"/>
                    </w:rPr>
                    <w:t>Net enrolment ration</w:t>
                  </w:r>
                  <w:r>
                    <w:t xml:space="preserve"> in primary education figures fall as we move from the ‘very high human development’ to the ‘low human development’</w:t>
                  </w:r>
                </w:p>
                <w:p w14:paraId="4E677FE3" w14:textId="77777777" w:rsidR="00925F78" w:rsidRPr="001118C6" w:rsidRDefault="00925F78" w:rsidP="00B04BB5">
                  <w:pPr>
                    <w:rPr>
                      <w:rFonts w:ascii="Times New Roman" w:hAnsi="Times New Roman" w:cs="Times New Roman"/>
                    </w:rPr>
                  </w:pPr>
                </w:p>
                <w:p w14:paraId="73A20C3E" w14:textId="77777777" w:rsidR="00925F78" w:rsidRDefault="00925F78" w:rsidP="00B04BB5"/>
                <w:p w14:paraId="2ABC8C21" w14:textId="77777777" w:rsidR="00925F78" w:rsidRDefault="00925F78" w:rsidP="00B04BB5"/>
              </w:txbxContent>
            </v:textbox>
            <w10:wrap type="through"/>
          </v:shape>
        </w:pict>
      </w:r>
    </w:p>
    <w:p w14:paraId="0A7FFA9E" w14:textId="77777777" w:rsidR="00E12A2A" w:rsidRDefault="00E12A2A" w:rsidP="00183A90"/>
    <w:p w14:paraId="6ABE47ED" w14:textId="77777777" w:rsidR="00D73DF3" w:rsidRDefault="00D73DF3" w:rsidP="00183A90"/>
    <w:p w14:paraId="20DA48B5" w14:textId="77777777" w:rsidR="002A63D6" w:rsidRDefault="002A63D6" w:rsidP="00183A90"/>
    <w:p w14:paraId="71241A06" w14:textId="77777777" w:rsidR="002A63D6" w:rsidRDefault="002A63D6" w:rsidP="00183A90"/>
    <w:p w14:paraId="110742F5" w14:textId="77777777" w:rsidR="002A63D6" w:rsidRDefault="002A63D6" w:rsidP="00183A90"/>
    <w:p w14:paraId="5EA05E55" w14:textId="77777777" w:rsidR="002A63D6" w:rsidRDefault="002A63D6" w:rsidP="00183A90"/>
    <w:p w14:paraId="494FDEF6" w14:textId="77777777" w:rsidR="002A63D6" w:rsidRDefault="002A63D6" w:rsidP="00183A90"/>
    <w:p w14:paraId="1829556B" w14:textId="77777777" w:rsidR="002A63D6" w:rsidRDefault="002A63D6" w:rsidP="00183A90"/>
    <w:p w14:paraId="04BE9961" w14:textId="77777777" w:rsidR="002A63D6" w:rsidRDefault="002A63D6" w:rsidP="00183A90"/>
    <w:p w14:paraId="1F0ED7DC" w14:textId="77777777" w:rsidR="002A63D6" w:rsidRDefault="002A63D6" w:rsidP="00183A90"/>
    <w:p w14:paraId="177BE08D" w14:textId="77777777" w:rsidR="002A63D6" w:rsidRDefault="002A63D6" w:rsidP="00183A90"/>
    <w:p w14:paraId="06623B98" w14:textId="77777777" w:rsidR="002A63D6" w:rsidRDefault="002A63D6" w:rsidP="00183A90"/>
    <w:p w14:paraId="7EF8DC08" w14:textId="77777777" w:rsidR="005B0867" w:rsidRDefault="005B0867" w:rsidP="00183A90"/>
    <w:p w14:paraId="3239EDC1" w14:textId="77777777" w:rsidR="002A63D6" w:rsidRDefault="002A63D6" w:rsidP="00183A90"/>
    <w:p w14:paraId="7362CB3E" w14:textId="0CA6B3C2" w:rsidR="002A63D6" w:rsidRPr="003A53D2" w:rsidRDefault="006B3427" w:rsidP="00183A90">
      <w:pPr>
        <w:rPr>
          <w:rFonts w:ascii="Times New Roman" w:hAnsi="Times New Roman" w:cs="Times New Roman"/>
          <w:i/>
        </w:rPr>
      </w:pPr>
      <w:r>
        <w:rPr>
          <w:rFonts w:ascii="Times New Roman" w:hAnsi="Times New Roman" w:cs="Times New Roman"/>
          <w:noProof/>
          <w:sz w:val="22"/>
        </w:rPr>
        <w:lastRenderedPageBreak/>
        <w:pict w14:anchorId="3F65A71C">
          <v:shape id="_x0000_s1092" type="#_x0000_t202" style="position:absolute;left:0;text-align:left;margin-left:252pt;margin-top:-81pt;width:227.2pt;height:32.15pt;z-index:251719680;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v-text-anchor:top" wrapcoords="-71 0 -71 21097 21671 21097 21671 0 -7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">
            <v:textbox inset="5.85pt,.7pt,5.85pt,.7pt">
              <w:txbxContent>
                <w:p w14:paraId="2EA382E7" w14:textId="72E634C9" w:rsidR="00925F78" w:rsidRPr="00726547" w:rsidRDefault="00925F78" w:rsidP="004A3355">
                  <w:pPr>
                    <w:jc w:val="center"/>
                    <w:rPr>
                      <w:rFonts w:ascii="Times New Roman" w:hAnsi="Times New Roman" w:cs="Times New Roman"/>
                      <w:b/>
                      <w:sz w:val="32"/>
                    </w:rPr>
                  </w:pPr>
                  <w:r>
                    <w:rPr>
                      <w:rFonts w:ascii="Times New Roman" w:hAnsi="Times New Roman" w:cs="Times New Roman"/>
                      <w:b/>
                      <w:sz w:val="32"/>
                    </w:rPr>
                    <w:t xml:space="preserve">Syllabus item: 169 </w:t>
                  </w:r>
                  <w:r w:rsidRPr="00726547">
                    <w:rPr>
                      <w:rFonts w:ascii="Times New Roman" w:hAnsi="Times New Roman" w:cs="Times New Roman"/>
                      <w:b/>
                      <w:sz w:val="32"/>
                    </w:rPr>
                    <w:t>Weight</w:t>
                  </w:r>
                  <w:r>
                    <w:rPr>
                      <w:rFonts w:ascii="Times New Roman" w:hAnsi="Times New Roman" w:cs="Times New Roman"/>
                      <w:b/>
                      <w:sz w:val="32"/>
                    </w:rPr>
                    <w:t xml:space="preserve">: </w:t>
                  </w:r>
                  <w:r>
                    <w:rPr>
                      <w:rFonts w:ascii="Times New Roman" w:hAnsi="Times New Roman" w:cs="Times New Roman" w:hint="eastAsia"/>
                      <w:b/>
                      <w:sz w:val="32"/>
                    </w:rPr>
                    <w:t>3</w:t>
                  </w:r>
                </w:p>
              </w:txbxContent>
            </v:textbox>
            <w10:wrap type="through"/>
          </v:shape>
        </w:pict>
      </w:r>
      <w:r w:rsidR="003A53D2" w:rsidRPr="003A53D2">
        <w:rPr>
          <w:rFonts w:ascii="Times New Roman" w:hAnsi="Times New Roman" w:cs="Times New Roman"/>
          <w:i/>
          <w:sz w:val="28"/>
        </w:rPr>
        <w:t>169. Composite indicators</w:t>
      </w:r>
    </w:p>
    <w:p w14:paraId="301C0A54" w14:textId="204831AE" w:rsidR="002A63D6" w:rsidRDefault="00EA3629" w:rsidP="00183A90">
      <w:r w:rsidRPr="00EA3629">
        <w:rPr>
          <w:rFonts w:ascii="Times New Roman" w:hAnsi="Times New Roman" w:cs="Times New Roman"/>
          <w:sz w:val="22"/>
        </w:rPr>
        <w:sym w:font="Wingdings" w:char="F0E0"/>
      </w:r>
      <w:r>
        <w:rPr>
          <w:rFonts w:ascii="Times New Roman" w:hAnsi="Times New Roman" w:cs="Times New Roman"/>
          <w:sz w:val="22"/>
        </w:rPr>
        <w:t xml:space="preserve"> </w:t>
      </w:r>
      <w:r w:rsidRPr="00BE6490">
        <w:rPr>
          <w:rFonts w:ascii="Times New Roman" w:hAnsi="Times New Roman" w:cs="Times New Roman"/>
          <w:sz w:val="22"/>
        </w:rPr>
        <w:t xml:space="preserve">Rather than using single indicators, institutions have started using composite indicators, which </w:t>
      </w:r>
      <w:r w:rsidRPr="005F3F45">
        <w:rPr>
          <w:rFonts w:ascii="Times New Roman" w:hAnsi="Times New Roman" w:cs="Times New Roman"/>
          <w:sz w:val="22"/>
          <w:highlight w:val="yellow"/>
        </w:rPr>
        <w:t>combine a number of single indicators with weighing</w:t>
      </w:r>
      <w:r w:rsidRPr="00BE6490">
        <w:rPr>
          <w:rFonts w:ascii="Times New Roman" w:hAnsi="Times New Roman" w:cs="Times New Roman"/>
          <w:sz w:val="22"/>
        </w:rPr>
        <w:t>, to give a single combined figure.</w:t>
      </w:r>
    </w:p>
    <w:p w14:paraId="3EC4F548" w14:textId="71D6FCAC" w:rsidR="002A63D6" w:rsidRDefault="006B3427" w:rsidP="00183A90">
      <w:r>
        <w:rPr>
          <w:noProof/>
        </w:rPr>
        <w:pict w14:anchorId="30ADCDB5">
          <v:shape id="_x0000_s1074" type="#_x0000_t202" style="position:absolute;left:0;text-align:left;margin-left:0;margin-top:9pt;width:422.2pt;height:155.2pt;z-index:251706368" strokecolor="#8064a2" strokeweight="5pt">
            <v:stroke linestyle="thickThin"/>
            <v:shadow color="#868686"/>
            <v:textbox style="mso-next-textbox:#_x0000_s1074" inset="5.85pt,.7pt,5.85pt,.7pt">
              <w:txbxContent>
                <w:p w14:paraId="7C7B9801" w14:textId="77777777" w:rsidR="00925F78" w:rsidRPr="00F92187" w:rsidRDefault="00925F78" w:rsidP="00B06B67">
                  <w:pPr>
                    <w:rPr>
                      <w:b/>
                      <w:color w:val="1F497D"/>
                    </w:rPr>
                  </w:pPr>
                  <w:r w:rsidRPr="00F92187">
                    <w:rPr>
                      <w:rFonts w:hint="eastAsia"/>
                      <w:b/>
                      <w:color w:val="1F497D"/>
                    </w:rPr>
                    <w:t>IB Question</w:t>
                  </w:r>
                </w:p>
                <w:p w14:paraId="2C835C2C" w14:textId="77777777" w:rsidR="00925F78" w:rsidRPr="006C3E46" w:rsidRDefault="00925F78" w:rsidP="006C3E46">
                  <w:pPr>
                    <w:pStyle w:val="a5"/>
                    <w:numPr>
                      <w:ilvl w:val="0"/>
                      <w:numId w:val="1"/>
                    </w:numPr>
                    <w:autoSpaceDE w:val="0"/>
                    <w:autoSpaceDN w:val="0"/>
                    <w:adjustRightInd w:val="0"/>
                    <w:rPr>
                      <w:rFonts w:ascii="Times New Roman" w:hAnsi="Times New Roman" w:cs="Times New Roman"/>
                      <w:sz w:val="22"/>
                    </w:rPr>
                  </w:pPr>
                  <w:r w:rsidRPr="006C3E46">
                    <w:rPr>
                      <w:rFonts w:ascii="Times New Roman" w:hAnsi="Times New Roman" w:cs="Times New Roman"/>
                      <w:sz w:val="22"/>
                    </w:rPr>
                    <w:t>Explain that composite indicators include more than one measure and so are considered to be better indicators of economic development.</w:t>
                  </w:r>
                </w:p>
                <w:p w14:paraId="4673C21A" w14:textId="77777777" w:rsidR="00925F78" w:rsidRPr="006C3E46" w:rsidRDefault="00925F78" w:rsidP="006C3E46">
                  <w:pPr>
                    <w:pStyle w:val="a5"/>
                    <w:numPr>
                      <w:ilvl w:val="0"/>
                      <w:numId w:val="1"/>
                    </w:numPr>
                    <w:autoSpaceDE w:val="0"/>
                    <w:autoSpaceDN w:val="0"/>
                    <w:adjustRightInd w:val="0"/>
                    <w:rPr>
                      <w:rFonts w:ascii="Times New Roman" w:hAnsi="Times New Roman" w:cs="Times New Roman"/>
                      <w:sz w:val="22"/>
                    </w:rPr>
                  </w:pPr>
                  <w:r w:rsidRPr="006C3E46">
                    <w:rPr>
                      <w:rFonts w:ascii="Times New Roman" w:hAnsi="Times New Roman" w:cs="Times New Roman"/>
                      <w:sz w:val="22"/>
                    </w:rPr>
                    <w:t>Explain the measures that make up the Human Development Index (HDI).</w:t>
                  </w:r>
                </w:p>
                <w:p w14:paraId="61EA292C" w14:textId="77777777" w:rsidR="00925F78" w:rsidRPr="006C3E46" w:rsidRDefault="00925F78" w:rsidP="006C3E46">
                  <w:pPr>
                    <w:pStyle w:val="a5"/>
                    <w:numPr>
                      <w:ilvl w:val="0"/>
                      <w:numId w:val="1"/>
                    </w:numPr>
                    <w:autoSpaceDE w:val="0"/>
                    <w:autoSpaceDN w:val="0"/>
                    <w:adjustRightInd w:val="0"/>
                    <w:rPr>
                      <w:rFonts w:ascii="Times New Roman" w:hAnsi="Times New Roman" w:cs="Times New Roman"/>
                      <w:sz w:val="22"/>
                    </w:rPr>
                  </w:pPr>
                  <w:r w:rsidRPr="006C3E46">
                    <w:rPr>
                      <w:rFonts w:ascii="Times New Roman" w:hAnsi="Times New Roman" w:cs="Times New Roman"/>
                      <w:sz w:val="22"/>
                    </w:rPr>
                    <w:t>Compare and contrast the HDI figures for economically more developed countries and economically less developed countries.</w:t>
                  </w:r>
                </w:p>
                <w:p w14:paraId="6F3A72FE" w14:textId="77777777" w:rsidR="00925F78" w:rsidRPr="006C3E46" w:rsidRDefault="00925F78" w:rsidP="006C3E46">
                  <w:pPr>
                    <w:pStyle w:val="a5"/>
                    <w:numPr>
                      <w:ilvl w:val="0"/>
                      <w:numId w:val="1"/>
                    </w:numPr>
                    <w:autoSpaceDE w:val="0"/>
                    <w:autoSpaceDN w:val="0"/>
                    <w:adjustRightInd w:val="0"/>
                    <w:rPr>
                      <w:rFonts w:ascii="Times New Roman" w:hAnsi="Times New Roman" w:cs="Times New Roman"/>
                      <w:sz w:val="22"/>
                    </w:rPr>
                  </w:pPr>
                  <w:r w:rsidRPr="006C3E46">
                    <w:rPr>
                      <w:rFonts w:ascii="Times New Roman" w:hAnsi="Times New Roman" w:cs="Times New Roman"/>
                      <w:sz w:val="22"/>
                    </w:rPr>
                    <w:t>Explain why a country’s GDP/ GNI per capita global ranking may be lower, or higher, than its HDI global ranking.</w:t>
                  </w:r>
                </w:p>
              </w:txbxContent>
            </v:textbox>
            <w10:wrap anchorx="page" anchory="page"/>
          </v:shape>
        </w:pict>
      </w:r>
    </w:p>
    <w:tbl>
      <w:tblPr>
        <w:tblStyle w:val="a6"/>
        <w:tblpPr w:leftFromText="142" w:rightFromText="142" w:vertAnchor="page" w:horzAnchor="page" w:tblpX="1270" w:tblpY="9186"/>
        <w:tblW w:w="9647" w:type="dxa"/>
        <w:tblLook w:val="04A0" w:firstRow="1" w:lastRow="0" w:firstColumn="1" w:lastColumn="0" w:noHBand="0" w:noVBand="1"/>
      </w:tblPr>
      <w:tblGrid>
        <w:gridCol w:w="1378"/>
        <w:gridCol w:w="1378"/>
        <w:gridCol w:w="1378"/>
        <w:gridCol w:w="1378"/>
        <w:gridCol w:w="1378"/>
        <w:gridCol w:w="1378"/>
        <w:gridCol w:w="1379"/>
      </w:tblGrid>
      <w:tr w:rsidR="005F3F45" w14:paraId="56BC1DCE" w14:textId="77777777" w:rsidTr="005F3F45">
        <w:trPr>
          <w:trHeight w:val="2055"/>
        </w:trPr>
        <w:tc>
          <w:tcPr>
            <w:tcW w:w="1378" w:type="dxa"/>
          </w:tcPr>
          <w:p w14:paraId="446C9496" w14:textId="77777777" w:rsidR="005F3F45" w:rsidRDefault="005F3F45" w:rsidP="005F3F45">
            <w:pPr>
              <w:rPr>
                <w:rFonts w:ascii="Times New Roman" w:hAnsi="Times New Roman" w:cs="Times New Roman"/>
                <w:sz w:val="22"/>
              </w:rPr>
            </w:pPr>
            <w:r>
              <w:rPr>
                <w:rFonts w:ascii="Times New Roman" w:hAnsi="Times New Roman" w:cs="Times New Roman"/>
                <w:sz w:val="22"/>
              </w:rPr>
              <w:t>Category</w:t>
            </w:r>
          </w:p>
        </w:tc>
        <w:tc>
          <w:tcPr>
            <w:tcW w:w="1378" w:type="dxa"/>
          </w:tcPr>
          <w:p w14:paraId="148D0D05" w14:textId="77777777" w:rsidR="005F3F45" w:rsidRDefault="005F3F45" w:rsidP="005F3F45">
            <w:pPr>
              <w:rPr>
                <w:rFonts w:ascii="Times New Roman" w:hAnsi="Times New Roman" w:cs="Times New Roman"/>
                <w:sz w:val="22"/>
              </w:rPr>
            </w:pPr>
            <w:r>
              <w:rPr>
                <w:rFonts w:ascii="Times New Roman" w:hAnsi="Times New Roman" w:cs="Times New Roman"/>
                <w:sz w:val="22"/>
              </w:rPr>
              <w:t>Country</w:t>
            </w:r>
          </w:p>
        </w:tc>
        <w:tc>
          <w:tcPr>
            <w:tcW w:w="1378" w:type="dxa"/>
          </w:tcPr>
          <w:p w14:paraId="02393A15" w14:textId="77777777" w:rsidR="005F3F45" w:rsidRDefault="005F3F45" w:rsidP="005F3F45">
            <w:pPr>
              <w:rPr>
                <w:rFonts w:ascii="Times New Roman" w:hAnsi="Times New Roman" w:cs="Times New Roman"/>
                <w:sz w:val="22"/>
              </w:rPr>
            </w:pPr>
            <w:r>
              <w:rPr>
                <w:rFonts w:ascii="Times New Roman" w:hAnsi="Times New Roman" w:cs="Times New Roman"/>
                <w:sz w:val="22"/>
              </w:rPr>
              <w:t>HDI value</w:t>
            </w:r>
          </w:p>
        </w:tc>
        <w:tc>
          <w:tcPr>
            <w:tcW w:w="1378" w:type="dxa"/>
          </w:tcPr>
          <w:p w14:paraId="6875F31F" w14:textId="77777777" w:rsidR="005F3F45" w:rsidRDefault="005F3F45" w:rsidP="005F3F45">
            <w:pPr>
              <w:rPr>
                <w:rFonts w:ascii="Times New Roman" w:hAnsi="Times New Roman" w:cs="Times New Roman"/>
                <w:sz w:val="22"/>
              </w:rPr>
            </w:pPr>
            <w:r>
              <w:rPr>
                <w:rFonts w:ascii="Times New Roman" w:hAnsi="Times New Roman" w:cs="Times New Roman"/>
                <w:sz w:val="22"/>
              </w:rPr>
              <w:t>HDI rank</w:t>
            </w:r>
          </w:p>
        </w:tc>
        <w:tc>
          <w:tcPr>
            <w:tcW w:w="1378" w:type="dxa"/>
          </w:tcPr>
          <w:p w14:paraId="0FFCCEA6" w14:textId="77777777" w:rsidR="005F3F45" w:rsidRDefault="005F3F45" w:rsidP="005F3F45">
            <w:pPr>
              <w:rPr>
                <w:rFonts w:ascii="Times New Roman" w:hAnsi="Times New Roman" w:cs="Times New Roman"/>
                <w:sz w:val="22"/>
              </w:rPr>
            </w:pPr>
            <w:r>
              <w:rPr>
                <w:rFonts w:ascii="Times New Roman" w:hAnsi="Times New Roman" w:cs="Times New Roman"/>
                <w:sz w:val="22"/>
              </w:rPr>
              <w:t>GDP per capita (PPP</w:t>
            </w:r>
            <w:r w:rsidRPr="00BE6490">
              <w:rPr>
                <w:rFonts w:ascii="Times New Roman" w:hAnsi="Times New Roman" w:cs="Times New Roman"/>
                <w:color w:val="343434"/>
                <w:kern w:val="0"/>
                <w:sz w:val="22"/>
              </w:rPr>
              <w:t>$</w:t>
            </w:r>
            <w:r>
              <w:rPr>
                <w:rFonts w:ascii="Times New Roman" w:hAnsi="Times New Roman" w:cs="Times New Roman"/>
                <w:color w:val="343434"/>
                <w:kern w:val="0"/>
                <w:sz w:val="22"/>
              </w:rPr>
              <w:t>US)</w:t>
            </w:r>
          </w:p>
        </w:tc>
        <w:tc>
          <w:tcPr>
            <w:tcW w:w="1378" w:type="dxa"/>
          </w:tcPr>
          <w:p w14:paraId="70906D60" w14:textId="77777777" w:rsidR="005F3F45" w:rsidRDefault="005F3F45" w:rsidP="005F3F45">
            <w:pPr>
              <w:rPr>
                <w:rFonts w:ascii="Times New Roman" w:hAnsi="Times New Roman" w:cs="Times New Roman"/>
                <w:sz w:val="22"/>
              </w:rPr>
            </w:pPr>
            <w:r>
              <w:rPr>
                <w:rFonts w:ascii="Times New Roman" w:hAnsi="Times New Roman" w:cs="Times New Roman"/>
                <w:sz w:val="22"/>
              </w:rPr>
              <w:t>GDP per capita (PPP</w:t>
            </w:r>
            <w:r w:rsidRPr="00BE6490">
              <w:rPr>
                <w:rFonts w:ascii="Times New Roman" w:hAnsi="Times New Roman" w:cs="Times New Roman"/>
                <w:color w:val="343434"/>
                <w:kern w:val="0"/>
                <w:sz w:val="22"/>
              </w:rPr>
              <w:t>$</w:t>
            </w:r>
            <w:r>
              <w:rPr>
                <w:rFonts w:ascii="Times New Roman" w:hAnsi="Times New Roman" w:cs="Times New Roman"/>
                <w:color w:val="343434"/>
                <w:kern w:val="0"/>
                <w:sz w:val="22"/>
              </w:rPr>
              <w:t>US) rank</w:t>
            </w:r>
          </w:p>
        </w:tc>
        <w:tc>
          <w:tcPr>
            <w:tcW w:w="1379" w:type="dxa"/>
          </w:tcPr>
          <w:p w14:paraId="6FC0E91E" w14:textId="77777777" w:rsidR="005F3F45" w:rsidRDefault="005F3F45" w:rsidP="005F3F45">
            <w:pPr>
              <w:rPr>
                <w:rFonts w:ascii="Times New Roman" w:hAnsi="Times New Roman" w:cs="Times New Roman"/>
                <w:sz w:val="22"/>
              </w:rPr>
            </w:pPr>
            <w:r>
              <w:rPr>
                <w:rFonts w:ascii="Times New Roman" w:hAnsi="Times New Roman" w:cs="Times New Roman"/>
                <w:sz w:val="22"/>
              </w:rPr>
              <w:t>GDP per capita (PPP</w:t>
            </w:r>
            <w:r w:rsidRPr="00BE6490">
              <w:rPr>
                <w:rFonts w:ascii="Times New Roman" w:hAnsi="Times New Roman" w:cs="Times New Roman"/>
                <w:color w:val="343434"/>
                <w:kern w:val="0"/>
                <w:sz w:val="22"/>
              </w:rPr>
              <w:t>$</w:t>
            </w:r>
            <w:r>
              <w:rPr>
                <w:rFonts w:ascii="Times New Roman" w:hAnsi="Times New Roman" w:cs="Times New Roman"/>
                <w:color w:val="343434"/>
                <w:kern w:val="0"/>
                <w:sz w:val="22"/>
              </w:rPr>
              <w:t>US) rank – HDI rank</w:t>
            </w:r>
          </w:p>
        </w:tc>
      </w:tr>
      <w:tr w:rsidR="005F3F45" w14:paraId="26B81893" w14:textId="77777777" w:rsidTr="005F3F45">
        <w:trPr>
          <w:trHeight w:val="405"/>
        </w:trPr>
        <w:tc>
          <w:tcPr>
            <w:tcW w:w="1378" w:type="dxa"/>
            <w:vMerge w:val="restart"/>
          </w:tcPr>
          <w:p w14:paraId="09D0560F" w14:textId="77777777" w:rsidR="005F3F45" w:rsidRDefault="005F3F45" w:rsidP="005F3F45">
            <w:pPr>
              <w:rPr>
                <w:rFonts w:ascii="Times New Roman" w:hAnsi="Times New Roman" w:cs="Times New Roman"/>
                <w:sz w:val="22"/>
              </w:rPr>
            </w:pPr>
            <w:r>
              <w:rPr>
                <w:rFonts w:ascii="Times New Roman" w:hAnsi="Times New Roman" w:cs="Times New Roman"/>
                <w:sz w:val="22"/>
              </w:rPr>
              <w:t>Very high human development</w:t>
            </w:r>
          </w:p>
        </w:tc>
        <w:tc>
          <w:tcPr>
            <w:tcW w:w="1378" w:type="dxa"/>
          </w:tcPr>
          <w:p w14:paraId="18823858" w14:textId="77777777" w:rsidR="005F3F45" w:rsidRDefault="005F3F45" w:rsidP="005F3F45">
            <w:pPr>
              <w:rPr>
                <w:rFonts w:ascii="Times New Roman" w:hAnsi="Times New Roman" w:cs="Times New Roman"/>
                <w:sz w:val="22"/>
              </w:rPr>
            </w:pPr>
            <w:r>
              <w:rPr>
                <w:rFonts w:ascii="Times New Roman" w:hAnsi="Times New Roman" w:cs="Times New Roman"/>
                <w:sz w:val="22"/>
              </w:rPr>
              <w:t>Norway</w:t>
            </w:r>
          </w:p>
        </w:tc>
        <w:tc>
          <w:tcPr>
            <w:tcW w:w="1378" w:type="dxa"/>
          </w:tcPr>
          <w:p w14:paraId="56B858F7" w14:textId="77777777" w:rsidR="005F3F45" w:rsidRDefault="005F3F45" w:rsidP="005F3F45">
            <w:pPr>
              <w:rPr>
                <w:rFonts w:ascii="Times New Roman" w:hAnsi="Times New Roman" w:cs="Times New Roman"/>
                <w:sz w:val="22"/>
              </w:rPr>
            </w:pPr>
            <w:r>
              <w:rPr>
                <w:rFonts w:ascii="Times New Roman" w:hAnsi="Times New Roman" w:cs="Times New Roman"/>
                <w:sz w:val="22"/>
              </w:rPr>
              <w:t>0.971</w:t>
            </w:r>
          </w:p>
        </w:tc>
        <w:tc>
          <w:tcPr>
            <w:tcW w:w="1378" w:type="dxa"/>
          </w:tcPr>
          <w:p w14:paraId="7939E321" w14:textId="77777777" w:rsidR="005F3F45" w:rsidRPr="000A0617" w:rsidRDefault="005F3F45" w:rsidP="005F3F45">
            <w:pPr>
              <w:rPr>
                <w:rFonts w:ascii="Times New Roman" w:hAnsi="Times New Roman" w:cs="Times New Roman"/>
                <w:b/>
                <w:color w:val="008000"/>
                <w:sz w:val="22"/>
              </w:rPr>
            </w:pPr>
            <w:r w:rsidRPr="000A0617">
              <w:rPr>
                <w:rFonts w:ascii="Times New Roman" w:hAnsi="Times New Roman" w:cs="Times New Roman"/>
                <w:b/>
                <w:color w:val="008000"/>
                <w:sz w:val="22"/>
              </w:rPr>
              <w:t>1</w:t>
            </w:r>
          </w:p>
        </w:tc>
        <w:tc>
          <w:tcPr>
            <w:tcW w:w="1378" w:type="dxa"/>
          </w:tcPr>
          <w:p w14:paraId="3CCB5C4E" w14:textId="77777777" w:rsidR="005F3F45" w:rsidRDefault="005F3F45" w:rsidP="005F3F45">
            <w:pPr>
              <w:rPr>
                <w:rFonts w:ascii="Times New Roman" w:hAnsi="Times New Roman" w:cs="Times New Roman"/>
                <w:sz w:val="22"/>
              </w:rPr>
            </w:pPr>
            <w:r>
              <w:rPr>
                <w:rFonts w:ascii="Times New Roman" w:hAnsi="Times New Roman" w:cs="Times New Roman"/>
                <w:sz w:val="22"/>
              </w:rPr>
              <w:t>53433</w:t>
            </w:r>
          </w:p>
        </w:tc>
        <w:tc>
          <w:tcPr>
            <w:tcW w:w="1378" w:type="dxa"/>
          </w:tcPr>
          <w:p w14:paraId="60A0E4CA" w14:textId="77777777" w:rsidR="005F3F45" w:rsidRPr="000A0617" w:rsidRDefault="005F3F45" w:rsidP="005F3F45">
            <w:pPr>
              <w:rPr>
                <w:rFonts w:ascii="Times New Roman" w:hAnsi="Times New Roman" w:cs="Times New Roman"/>
                <w:b/>
                <w:color w:val="3366FF"/>
                <w:sz w:val="22"/>
              </w:rPr>
            </w:pPr>
            <w:r w:rsidRPr="000A0617">
              <w:rPr>
                <w:rFonts w:ascii="Times New Roman" w:hAnsi="Times New Roman" w:cs="Times New Roman"/>
                <w:b/>
                <w:color w:val="3366FF"/>
                <w:sz w:val="22"/>
              </w:rPr>
              <w:t>5</w:t>
            </w:r>
          </w:p>
        </w:tc>
        <w:tc>
          <w:tcPr>
            <w:tcW w:w="1379" w:type="dxa"/>
          </w:tcPr>
          <w:p w14:paraId="17760C07" w14:textId="77777777" w:rsidR="005F3F45" w:rsidRDefault="005F3F45" w:rsidP="005F3F45">
            <w:pPr>
              <w:rPr>
                <w:rFonts w:ascii="Times New Roman" w:hAnsi="Times New Roman" w:cs="Times New Roman"/>
                <w:sz w:val="22"/>
              </w:rPr>
            </w:pPr>
            <w:r>
              <w:rPr>
                <w:rFonts w:ascii="Times New Roman" w:hAnsi="Times New Roman" w:cs="Times New Roman"/>
                <w:sz w:val="22"/>
              </w:rPr>
              <w:t>4</w:t>
            </w:r>
          </w:p>
        </w:tc>
      </w:tr>
      <w:tr w:rsidR="005F3F45" w14:paraId="5FEA93D9" w14:textId="77777777" w:rsidTr="005F3F45">
        <w:trPr>
          <w:trHeight w:val="165"/>
        </w:trPr>
        <w:tc>
          <w:tcPr>
            <w:tcW w:w="1378" w:type="dxa"/>
            <w:vMerge/>
          </w:tcPr>
          <w:p w14:paraId="7F93836F" w14:textId="77777777" w:rsidR="005F3F45" w:rsidRDefault="005F3F45" w:rsidP="005F3F45">
            <w:pPr>
              <w:rPr>
                <w:rFonts w:ascii="Times New Roman" w:hAnsi="Times New Roman" w:cs="Times New Roman"/>
                <w:sz w:val="22"/>
              </w:rPr>
            </w:pPr>
          </w:p>
        </w:tc>
        <w:tc>
          <w:tcPr>
            <w:tcW w:w="1378" w:type="dxa"/>
          </w:tcPr>
          <w:p w14:paraId="592636D4" w14:textId="77777777" w:rsidR="005F3F45" w:rsidRDefault="005F3F45" w:rsidP="005F3F45">
            <w:pPr>
              <w:rPr>
                <w:rFonts w:ascii="Times New Roman" w:hAnsi="Times New Roman" w:cs="Times New Roman"/>
                <w:sz w:val="22"/>
              </w:rPr>
            </w:pPr>
            <w:r>
              <w:rPr>
                <w:rFonts w:ascii="Times New Roman" w:hAnsi="Times New Roman" w:cs="Times New Roman"/>
                <w:sz w:val="22"/>
              </w:rPr>
              <w:t>Sweden</w:t>
            </w:r>
          </w:p>
        </w:tc>
        <w:tc>
          <w:tcPr>
            <w:tcW w:w="1378" w:type="dxa"/>
          </w:tcPr>
          <w:p w14:paraId="2A124672" w14:textId="77777777" w:rsidR="005F3F45" w:rsidRDefault="005F3F45" w:rsidP="005F3F45">
            <w:pPr>
              <w:rPr>
                <w:rFonts w:ascii="Times New Roman" w:hAnsi="Times New Roman" w:cs="Times New Roman"/>
                <w:sz w:val="22"/>
              </w:rPr>
            </w:pPr>
            <w:r>
              <w:rPr>
                <w:rFonts w:ascii="Times New Roman" w:hAnsi="Times New Roman" w:cs="Times New Roman"/>
                <w:sz w:val="22"/>
              </w:rPr>
              <w:t>0.963</w:t>
            </w:r>
          </w:p>
        </w:tc>
        <w:tc>
          <w:tcPr>
            <w:tcW w:w="1378" w:type="dxa"/>
          </w:tcPr>
          <w:p w14:paraId="1A255EAE" w14:textId="77777777" w:rsidR="005F3F45" w:rsidRPr="000A0617" w:rsidRDefault="005F3F45" w:rsidP="005F3F45">
            <w:pPr>
              <w:rPr>
                <w:rFonts w:ascii="Times New Roman" w:hAnsi="Times New Roman" w:cs="Times New Roman"/>
                <w:b/>
                <w:color w:val="008000"/>
                <w:sz w:val="22"/>
              </w:rPr>
            </w:pPr>
            <w:r w:rsidRPr="000A0617">
              <w:rPr>
                <w:rFonts w:ascii="Times New Roman" w:hAnsi="Times New Roman" w:cs="Times New Roman"/>
                <w:b/>
                <w:color w:val="008000"/>
                <w:sz w:val="22"/>
              </w:rPr>
              <w:t>7</w:t>
            </w:r>
          </w:p>
        </w:tc>
        <w:tc>
          <w:tcPr>
            <w:tcW w:w="1378" w:type="dxa"/>
          </w:tcPr>
          <w:p w14:paraId="26ADF5D4" w14:textId="77777777" w:rsidR="005F3F45" w:rsidRDefault="005F3F45" w:rsidP="005F3F45">
            <w:pPr>
              <w:rPr>
                <w:rFonts w:ascii="Times New Roman" w:hAnsi="Times New Roman" w:cs="Times New Roman"/>
                <w:sz w:val="22"/>
              </w:rPr>
            </w:pPr>
            <w:r>
              <w:rPr>
                <w:rFonts w:ascii="Times New Roman" w:hAnsi="Times New Roman" w:cs="Times New Roman"/>
                <w:sz w:val="22"/>
              </w:rPr>
              <w:t>36712</w:t>
            </w:r>
          </w:p>
        </w:tc>
        <w:tc>
          <w:tcPr>
            <w:tcW w:w="1378" w:type="dxa"/>
          </w:tcPr>
          <w:p w14:paraId="7ABC9DD4" w14:textId="77777777" w:rsidR="005F3F45" w:rsidRPr="000A0617" w:rsidRDefault="005F3F45" w:rsidP="005F3F45">
            <w:pPr>
              <w:rPr>
                <w:rFonts w:ascii="Times New Roman" w:hAnsi="Times New Roman" w:cs="Times New Roman"/>
                <w:b/>
                <w:color w:val="3366FF"/>
                <w:sz w:val="22"/>
              </w:rPr>
            </w:pPr>
            <w:r w:rsidRPr="000A0617">
              <w:rPr>
                <w:rFonts w:ascii="Times New Roman" w:hAnsi="Times New Roman" w:cs="Times New Roman"/>
                <w:b/>
                <w:color w:val="3366FF"/>
                <w:sz w:val="22"/>
              </w:rPr>
              <w:t>16</w:t>
            </w:r>
          </w:p>
        </w:tc>
        <w:tc>
          <w:tcPr>
            <w:tcW w:w="1379" w:type="dxa"/>
          </w:tcPr>
          <w:p w14:paraId="30FFC9B9" w14:textId="77777777" w:rsidR="005F3F45" w:rsidRDefault="005F3F45" w:rsidP="005F3F45">
            <w:pPr>
              <w:rPr>
                <w:rFonts w:ascii="Times New Roman" w:hAnsi="Times New Roman" w:cs="Times New Roman"/>
                <w:sz w:val="22"/>
              </w:rPr>
            </w:pPr>
            <w:r>
              <w:rPr>
                <w:rFonts w:ascii="Times New Roman" w:hAnsi="Times New Roman" w:cs="Times New Roman"/>
                <w:sz w:val="22"/>
              </w:rPr>
              <w:t>9</w:t>
            </w:r>
          </w:p>
        </w:tc>
      </w:tr>
      <w:tr w:rsidR="005F3F45" w14:paraId="2CBB1F2A" w14:textId="77777777" w:rsidTr="005F3F45">
        <w:trPr>
          <w:trHeight w:val="405"/>
        </w:trPr>
        <w:tc>
          <w:tcPr>
            <w:tcW w:w="1378" w:type="dxa"/>
            <w:vMerge w:val="restart"/>
          </w:tcPr>
          <w:p w14:paraId="4536DD46" w14:textId="77777777" w:rsidR="005F3F45" w:rsidRDefault="005F3F45" w:rsidP="005F3F45">
            <w:pPr>
              <w:rPr>
                <w:rFonts w:ascii="Times New Roman" w:hAnsi="Times New Roman" w:cs="Times New Roman"/>
                <w:sz w:val="22"/>
              </w:rPr>
            </w:pPr>
            <w:r>
              <w:rPr>
                <w:rFonts w:ascii="Times New Roman" w:hAnsi="Times New Roman" w:cs="Times New Roman"/>
                <w:sz w:val="22"/>
              </w:rPr>
              <w:t>High human development</w:t>
            </w:r>
          </w:p>
        </w:tc>
        <w:tc>
          <w:tcPr>
            <w:tcW w:w="1378" w:type="dxa"/>
          </w:tcPr>
          <w:p w14:paraId="64D3A06B" w14:textId="77777777" w:rsidR="005F3F45" w:rsidRDefault="005F3F45" w:rsidP="005F3F45">
            <w:pPr>
              <w:rPr>
                <w:rFonts w:ascii="Times New Roman" w:hAnsi="Times New Roman" w:cs="Times New Roman"/>
                <w:sz w:val="22"/>
              </w:rPr>
            </w:pPr>
            <w:r>
              <w:rPr>
                <w:rFonts w:ascii="Times New Roman" w:hAnsi="Times New Roman" w:cs="Times New Roman"/>
                <w:sz w:val="22"/>
              </w:rPr>
              <w:t>Argentina</w:t>
            </w:r>
          </w:p>
        </w:tc>
        <w:tc>
          <w:tcPr>
            <w:tcW w:w="1378" w:type="dxa"/>
          </w:tcPr>
          <w:p w14:paraId="25BE087B" w14:textId="77777777" w:rsidR="005F3F45" w:rsidRDefault="005F3F45" w:rsidP="005F3F45">
            <w:pPr>
              <w:rPr>
                <w:rFonts w:ascii="Times New Roman" w:hAnsi="Times New Roman" w:cs="Times New Roman"/>
                <w:sz w:val="22"/>
              </w:rPr>
            </w:pPr>
            <w:r>
              <w:rPr>
                <w:rFonts w:ascii="Times New Roman" w:hAnsi="Times New Roman" w:cs="Times New Roman"/>
                <w:sz w:val="22"/>
              </w:rPr>
              <w:t>0.866</w:t>
            </w:r>
          </w:p>
        </w:tc>
        <w:tc>
          <w:tcPr>
            <w:tcW w:w="1378" w:type="dxa"/>
          </w:tcPr>
          <w:p w14:paraId="065827D6" w14:textId="77777777" w:rsidR="005F3F45" w:rsidRPr="000A0617" w:rsidRDefault="005F3F45" w:rsidP="005F3F45">
            <w:pPr>
              <w:rPr>
                <w:rFonts w:ascii="Times New Roman" w:hAnsi="Times New Roman" w:cs="Times New Roman"/>
                <w:b/>
                <w:color w:val="008000"/>
                <w:sz w:val="22"/>
              </w:rPr>
            </w:pPr>
            <w:r w:rsidRPr="000A0617">
              <w:rPr>
                <w:rFonts w:ascii="Times New Roman" w:hAnsi="Times New Roman" w:cs="Times New Roman"/>
                <w:b/>
                <w:color w:val="008000"/>
                <w:sz w:val="22"/>
              </w:rPr>
              <w:t>49</w:t>
            </w:r>
          </w:p>
        </w:tc>
        <w:tc>
          <w:tcPr>
            <w:tcW w:w="1378" w:type="dxa"/>
          </w:tcPr>
          <w:p w14:paraId="7EFCE55A" w14:textId="77777777" w:rsidR="005F3F45" w:rsidRDefault="005F3F45" w:rsidP="005F3F45">
            <w:pPr>
              <w:rPr>
                <w:rFonts w:ascii="Times New Roman" w:hAnsi="Times New Roman" w:cs="Times New Roman"/>
                <w:sz w:val="22"/>
              </w:rPr>
            </w:pPr>
            <w:r>
              <w:rPr>
                <w:rFonts w:ascii="Times New Roman" w:hAnsi="Times New Roman" w:cs="Times New Roman"/>
                <w:sz w:val="22"/>
              </w:rPr>
              <w:t>13238</w:t>
            </w:r>
          </w:p>
        </w:tc>
        <w:tc>
          <w:tcPr>
            <w:tcW w:w="1378" w:type="dxa"/>
          </w:tcPr>
          <w:p w14:paraId="46F798C5" w14:textId="77777777" w:rsidR="005F3F45" w:rsidRPr="000A0617" w:rsidRDefault="005F3F45" w:rsidP="005F3F45">
            <w:pPr>
              <w:rPr>
                <w:rFonts w:ascii="Times New Roman" w:hAnsi="Times New Roman" w:cs="Times New Roman"/>
                <w:b/>
                <w:color w:val="3366FF"/>
                <w:sz w:val="22"/>
              </w:rPr>
            </w:pPr>
            <w:r w:rsidRPr="000A0617">
              <w:rPr>
                <w:rFonts w:ascii="Times New Roman" w:hAnsi="Times New Roman" w:cs="Times New Roman"/>
                <w:b/>
                <w:color w:val="3366FF"/>
                <w:sz w:val="22"/>
              </w:rPr>
              <w:t>62</w:t>
            </w:r>
          </w:p>
        </w:tc>
        <w:tc>
          <w:tcPr>
            <w:tcW w:w="1379" w:type="dxa"/>
          </w:tcPr>
          <w:p w14:paraId="23AC86C6" w14:textId="77777777" w:rsidR="005F3F45" w:rsidRDefault="005F3F45" w:rsidP="005F3F45">
            <w:pPr>
              <w:rPr>
                <w:rFonts w:ascii="Times New Roman" w:hAnsi="Times New Roman" w:cs="Times New Roman"/>
                <w:sz w:val="22"/>
              </w:rPr>
            </w:pPr>
            <w:r>
              <w:rPr>
                <w:rFonts w:ascii="Times New Roman" w:hAnsi="Times New Roman" w:cs="Times New Roman"/>
                <w:sz w:val="22"/>
              </w:rPr>
              <w:t>13</w:t>
            </w:r>
          </w:p>
        </w:tc>
      </w:tr>
      <w:tr w:rsidR="005F3F45" w14:paraId="3226B0EB" w14:textId="77777777" w:rsidTr="005F3F45">
        <w:trPr>
          <w:trHeight w:val="165"/>
        </w:trPr>
        <w:tc>
          <w:tcPr>
            <w:tcW w:w="1378" w:type="dxa"/>
            <w:vMerge/>
          </w:tcPr>
          <w:p w14:paraId="21A761CE" w14:textId="77777777" w:rsidR="005F3F45" w:rsidRDefault="005F3F45" w:rsidP="005F3F45">
            <w:pPr>
              <w:rPr>
                <w:rFonts w:ascii="Times New Roman" w:hAnsi="Times New Roman" w:cs="Times New Roman"/>
                <w:sz w:val="22"/>
              </w:rPr>
            </w:pPr>
          </w:p>
        </w:tc>
        <w:tc>
          <w:tcPr>
            <w:tcW w:w="1378" w:type="dxa"/>
          </w:tcPr>
          <w:p w14:paraId="2D5FE39E" w14:textId="77777777" w:rsidR="005F3F45" w:rsidRDefault="005F3F45" w:rsidP="005F3F45">
            <w:pPr>
              <w:rPr>
                <w:rFonts w:ascii="Times New Roman" w:hAnsi="Times New Roman" w:cs="Times New Roman"/>
                <w:sz w:val="22"/>
              </w:rPr>
            </w:pPr>
            <w:r>
              <w:rPr>
                <w:rFonts w:ascii="Times New Roman" w:hAnsi="Times New Roman" w:cs="Times New Roman"/>
                <w:sz w:val="22"/>
              </w:rPr>
              <w:t>Bahamas</w:t>
            </w:r>
          </w:p>
        </w:tc>
        <w:tc>
          <w:tcPr>
            <w:tcW w:w="1378" w:type="dxa"/>
          </w:tcPr>
          <w:p w14:paraId="52ABFEB0" w14:textId="77777777" w:rsidR="005F3F45" w:rsidRDefault="005F3F45" w:rsidP="005F3F45">
            <w:pPr>
              <w:rPr>
                <w:rFonts w:ascii="Times New Roman" w:hAnsi="Times New Roman" w:cs="Times New Roman"/>
                <w:sz w:val="22"/>
              </w:rPr>
            </w:pPr>
            <w:r>
              <w:rPr>
                <w:rFonts w:ascii="Times New Roman" w:hAnsi="Times New Roman" w:cs="Times New Roman"/>
                <w:sz w:val="22"/>
              </w:rPr>
              <w:t>0.856</w:t>
            </w:r>
          </w:p>
        </w:tc>
        <w:tc>
          <w:tcPr>
            <w:tcW w:w="1378" w:type="dxa"/>
          </w:tcPr>
          <w:p w14:paraId="2B567B0F" w14:textId="77777777" w:rsidR="005F3F45" w:rsidRPr="000A0617" w:rsidRDefault="005F3F45" w:rsidP="005F3F45">
            <w:pPr>
              <w:rPr>
                <w:rFonts w:ascii="Times New Roman" w:hAnsi="Times New Roman" w:cs="Times New Roman"/>
                <w:b/>
                <w:color w:val="008000"/>
                <w:sz w:val="22"/>
              </w:rPr>
            </w:pPr>
            <w:r w:rsidRPr="000A0617">
              <w:rPr>
                <w:rFonts w:ascii="Times New Roman" w:hAnsi="Times New Roman" w:cs="Times New Roman"/>
                <w:b/>
                <w:color w:val="008000"/>
                <w:sz w:val="22"/>
              </w:rPr>
              <w:t>52</w:t>
            </w:r>
          </w:p>
        </w:tc>
        <w:tc>
          <w:tcPr>
            <w:tcW w:w="1378" w:type="dxa"/>
          </w:tcPr>
          <w:p w14:paraId="2FBBAF1D" w14:textId="77777777" w:rsidR="005F3F45" w:rsidRDefault="005F3F45" w:rsidP="005F3F45">
            <w:pPr>
              <w:rPr>
                <w:rFonts w:ascii="Times New Roman" w:hAnsi="Times New Roman" w:cs="Times New Roman"/>
                <w:sz w:val="22"/>
              </w:rPr>
            </w:pPr>
            <w:r>
              <w:rPr>
                <w:rFonts w:ascii="Times New Roman" w:hAnsi="Times New Roman" w:cs="Times New Roman"/>
                <w:sz w:val="22"/>
              </w:rPr>
              <w:t>20253</w:t>
            </w:r>
          </w:p>
        </w:tc>
        <w:tc>
          <w:tcPr>
            <w:tcW w:w="1378" w:type="dxa"/>
          </w:tcPr>
          <w:p w14:paraId="4E39BC02" w14:textId="77777777" w:rsidR="005F3F45" w:rsidRPr="000A0617" w:rsidRDefault="005F3F45" w:rsidP="005F3F45">
            <w:pPr>
              <w:rPr>
                <w:rFonts w:ascii="Times New Roman" w:hAnsi="Times New Roman" w:cs="Times New Roman"/>
                <w:b/>
                <w:color w:val="3366FF"/>
                <w:sz w:val="22"/>
              </w:rPr>
            </w:pPr>
            <w:r w:rsidRPr="000A0617">
              <w:rPr>
                <w:rFonts w:ascii="Times New Roman" w:hAnsi="Times New Roman" w:cs="Times New Roman"/>
                <w:b/>
                <w:color w:val="3366FF"/>
                <w:sz w:val="22"/>
              </w:rPr>
              <w:t>44</w:t>
            </w:r>
          </w:p>
        </w:tc>
        <w:tc>
          <w:tcPr>
            <w:tcW w:w="1379" w:type="dxa"/>
          </w:tcPr>
          <w:p w14:paraId="17EE75B7" w14:textId="77777777" w:rsidR="005F3F45" w:rsidRDefault="005F3F45" w:rsidP="005F3F45">
            <w:pPr>
              <w:rPr>
                <w:rFonts w:ascii="Times New Roman" w:hAnsi="Times New Roman" w:cs="Times New Roman"/>
                <w:sz w:val="22"/>
              </w:rPr>
            </w:pPr>
            <w:r>
              <w:rPr>
                <w:rFonts w:ascii="Times New Roman" w:hAnsi="Times New Roman" w:cs="Times New Roman"/>
                <w:sz w:val="22"/>
              </w:rPr>
              <w:t>-8</w:t>
            </w:r>
          </w:p>
        </w:tc>
      </w:tr>
      <w:tr w:rsidR="005F3F45" w14:paraId="759D0072" w14:textId="77777777" w:rsidTr="005F3F45">
        <w:trPr>
          <w:trHeight w:val="405"/>
        </w:trPr>
        <w:tc>
          <w:tcPr>
            <w:tcW w:w="1378" w:type="dxa"/>
            <w:vMerge w:val="restart"/>
          </w:tcPr>
          <w:p w14:paraId="115DED22" w14:textId="77777777" w:rsidR="005F3F45" w:rsidRDefault="005F3F45" w:rsidP="005F3F45">
            <w:pPr>
              <w:rPr>
                <w:rFonts w:ascii="Times New Roman" w:hAnsi="Times New Roman" w:cs="Times New Roman"/>
                <w:sz w:val="22"/>
              </w:rPr>
            </w:pPr>
            <w:r>
              <w:rPr>
                <w:rFonts w:ascii="Times New Roman" w:hAnsi="Times New Roman" w:cs="Times New Roman"/>
                <w:sz w:val="22"/>
              </w:rPr>
              <w:t>Medium human development</w:t>
            </w:r>
          </w:p>
        </w:tc>
        <w:tc>
          <w:tcPr>
            <w:tcW w:w="1378" w:type="dxa"/>
          </w:tcPr>
          <w:p w14:paraId="5B5EE8F2" w14:textId="77777777" w:rsidR="005F3F45" w:rsidRDefault="005F3F45" w:rsidP="005F3F45">
            <w:pPr>
              <w:rPr>
                <w:rFonts w:ascii="Times New Roman" w:hAnsi="Times New Roman" w:cs="Times New Roman"/>
                <w:sz w:val="22"/>
              </w:rPr>
            </w:pPr>
            <w:r>
              <w:rPr>
                <w:rFonts w:ascii="Times New Roman" w:hAnsi="Times New Roman" w:cs="Times New Roman"/>
                <w:sz w:val="22"/>
              </w:rPr>
              <w:t>Georgia</w:t>
            </w:r>
          </w:p>
        </w:tc>
        <w:tc>
          <w:tcPr>
            <w:tcW w:w="1378" w:type="dxa"/>
          </w:tcPr>
          <w:p w14:paraId="631B8393" w14:textId="77777777" w:rsidR="005F3F45" w:rsidRDefault="005F3F45" w:rsidP="005F3F45">
            <w:pPr>
              <w:rPr>
                <w:rFonts w:ascii="Times New Roman" w:hAnsi="Times New Roman" w:cs="Times New Roman"/>
                <w:sz w:val="22"/>
              </w:rPr>
            </w:pPr>
            <w:r>
              <w:rPr>
                <w:rFonts w:ascii="Times New Roman" w:hAnsi="Times New Roman" w:cs="Times New Roman"/>
                <w:sz w:val="22"/>
              </w:rPr>
              <w:t>0.778</w:t>
            </w:r>
          </w:p>
        </w:tc>
        <w:tc>
          <w:tcPr>
            <w:tcW w:w="1378" w:type="dxa"/>
          </w:tcPr>
          <w:p w14:paraId="31937B51" w14:textId="77777777" w:rsidR="005F3F45" w:rsidRPr="000A0617" w:rsidRDefault="005F3F45" w:rsidP="005F3F45">
            <w:pPr>
              <w:rPr>
                <w:rFonts w:ascii="Times New Roman" w:hAnsi="Times New Roman" w:cs="Times New Roman"/>
                <w:b/>
                <w:color w:val="008000"/>
                <w:sz w:val="22"/>
              </w:rPr>
            </w:pPr>
            <w:r w:rsidRPr="000A0617">
              <w:rPr>
                <w:rFonts w:ascii="Times New Roman" w:hAnsi="Times New Roman" w:cs="Times New Roman"/>
                <w:b/>
                <w:color w:val="008000"/>
                <w:sz w:val="22"/>
              </w:rPr>
              <w:t>89</w:t>
            </w:r>
          </w:p>
        </w:tc>
        <w:tc>
          <w:tcPr>
            <w:tcW w:w="1378" w:type="dxa"/>
          </w:tcPr>
          <w:p w14:paraId="01EE8EE6" w14:textId="77777777" w:rsidR="005F3F45" w:rsidRDefault="005F3F45" w:rsidP="005F3F45">
            <w:pPr>
              <w:rPr>
                <w:rFonts w:ascii="Times New Roman" w:hAnsi="Times New Roman" w:cs="Times New Roman"/>
                <w:sz w:val="22"/>
              </w:rPr>
            </w:pPr>
            <w:r>
              <w:rPr>
                <w:rFonts w:ascii="Times New Roman" w:hAnsi="Times New Roman" w:cs="Times New Roman"/>
                <w:sz w:val="22"/>
              </w:rPr>
              <w:t>4662</w:t>
            </w:r>
          </w:p>
        </w:tc>
        <w:tc>
          <w:tcPr>
            <w:tcW w:w="1378" w:type="dxa"/>
          </w:tcPr>
          <w:p w14:paraId="37ECB112" w14:textId="77777777" w:rsidR="005F3F45" w:rsidRPr="000A0617" w:rsidRDefault="005F3F45" w:rsidP="005F3F45">
            <w:pPr>
              <w:rPr>
                <w:rFonts w:ascii="Times New Roman" w:hAnsi="Times New Roman" w:cs="Times New Roman"/>
                <w:b/>
                <w:color w:val="3366FF"/>
                <w:sz w:val="22"/>
              </w:rPr>
            </w:pPr>
            <w:r w:rsidRPr="000A0617">
              <w:rPr>
                <w:rFonts w:ascii="Times New Roman" w:hAnsi="Times New Roman" w:cs="Times New Roman"/>
                <w:b/>
                <w:color w:val="3366FF"/>
                <w:sz w:val="22"/>
              </w:rPr>
              <w:t>110</w:t>
            </w:r>
          </w:p>
        </w:tc>
        <w:tc>
          <w:tcPr>
            <w:tcW w:w="1379" w:type="dxa"/>
          </w:tcPr>
          <w:p w14:paraId="0E51DD21" w14:textId="77777777" w:rsidR="005F3F45" w:rsidRDefault="005F3F45" w:rsidP="005F3F45">
            <w:pPr>
              <w:rPr>
                <w:rFonts w:ascii="Times New Roman" w:hAnsi="Times New Roman" w:cs="Times New Roman"/>
                <w:sz w:val="22"/>
              </w:rPr>
            </w:pPr>
            <w:r>
              <w:rPr>
                <w:rFonts w:ascii="Times New Roman" w:hAnsi="Times New Roman" w:cs="Times New Roman"/>
                <w:sz w:val="22"/>
              </w:rPr>
              <w:t>21</w:t>
            </w:r>
          </w:p>
        </w:tc>
      </w:tr>
      <w:tr w:rsidR="005F3F45" w14:paraId="6FDD6541" w14:textId="77777777" w:rsidTr="005F3F45">
        <w:trPr>
          <w:trHeight w:val="165"/>
        </w:trPr>
        <w:tc>
          <w:tcPr>
            <w:tcW w:w="1378" w:type="dxa"/>
            <w:vMerge/>
          </w:tcPr>
          <w:p w14:paraId="2326FDDE" w14:textId="77777777" w:rsidR="005F3F45" w:rsidRDefault="005F3F45" w:rsidP="005F3F45">
            <w:pPr>
              <w:rPr>
                <w:rFonts w:ascii="Times New Roman" w:hAnsi="Times New Roman" w:cs="Times New Roman"/>
                <w:sz w:val="22"/>
              </w:rPr>
            </w:pPr>
          </w:p>
        </w:tc>
        <w:tc>
          <w:tcPr>
            <w:tcW w:w="1378" w:type="dxa"/>
          </w:tcPr>
          <w:p w14:paraId="29E5E938" w14:textId="77777777" w:rsidR="005F3F45" w:rsidRDefault="005F3F45" w:rsidP="005F3F45">
            <w:pPr>
              <w:rPr>
                <w:rFonts w:ascii="Times New Roman" w:hAnsi="Times New Roman" w:cs="Times New Roman"/>
                <w:sz w:val="22"/>
              </w:rPr>
            </w:pPr>
            <w:r>
              <w:rPr>
                <w:rFonts w:ascii="Times New Roman" w:hAnsi="Times New Roman" w:cs="Times New Roman"/>
                <w:sz w:val="22"/>
              </w:rPr>
              <w:t>South Africa</w:t>
            </w:r>
          </w:p>
        </w:tc>
        <w:tc>
          <w:tcPr>
            <w:tcW w:w="1378" w:type="dxa"/>
          </w:tcPr>
          <w:p w14:paraId="7430CC54" w14:textId="77777777" w:rsidR="005F3F45" w:rsidRDefault="005F3F45" w:rsidP="005F3F45">
            <w:pPr>
              <w:rPr>
                <w:rFonts w:ascii="Times New Roman" w:hAnsi="Times New Roman" w:cs="Times New Roman"/>
                <w:sz w:val="22"/>
              </w:rPr>
            </w:pPr>
            <w:r>
              <w:rPr>
                <w:rFonts w:ascii="Times New Roman" w:hAnsi="Times New Roman" w:cs="Times New Roman"/>
                <w:sz w:val="22"/>
              </w:rPr>
              <w:t>0.683</w:t>
            </w:r>
          </w:p>
        </w:tc>
        <w:tc>
          <w:tcPr>
            <w:tcW w:w="1378" w:type="dxa"/>
          </w:tcPr>
          <w:p w14:paraId="0F1B9B32" w14:textId="77777777" w:rsidR="005F3F45" w:rsidRPr="000A0617" w:rsidRDefault="005F3F45" w:rsidP="005F3F45">
            <w:pPr>
              <w:rPr>
                <w:rFonts w:ascii="Times New Roman" w:hAnsi="Times New Roman" w:cs="Times New Roman"/>
                <w:b/>
                <w:color w:val="008000"/>
                <w:sz w:val="22"/>
              </w:rPr>
            </w:pPr>
            <w:r w:rsidRPr="000A0617">
              <w:rPr>
                <w:rFonts w:ascii="Times New Roman" w:hAnsi="Times New Roman" w:cs="Times New Roman"/>
                <w:b/>
                <w:color w:val="008000"/>
                <w:sz w:val="22"/>
              </w:rPr>
              <w:t>129</w:t>
            </w:r>
          </w:p>
        </w:tc>
        <w:tc>
          <w:tcPr>
            <w:tcW w:w="1378" w:type="dxa"/>
          </w:tcPr>
          <w:p w14:paraId="311D7733" w14:textId="77777777" w:rsidR="005F3F45" w:rsidRDefault="005F3F45" w:rsidP="005F3F45">
            <w:pPr>
              <w:rPr>
                <w:rFonts w:ascii="Times New Roman" w:hAnsi="Times New Roman" w:cs="Times New Roman"/>
                <w:sz w:val="22"/>
              </w:rPr>
            </w:pPr>
            <w:r>
              <w:rPr>
                <w:rFonts w:ascii="Times New Roman" w:hAnsi="Times New Roman" w:cs="Times New Roman"/>
                <w:sz w:val="22"/>
              </w:rPr>
              <w:t>9757</w:t>
            </w:r>
          </w:p>
        </w:tc>
        <w:tc>
          <w:tcPr>
            <w:tcW w:w="1378" w:type="dxa"/>
          </w:tcPr>
          <w:p w14:paraId="5272B58B" w14:textId="77777777" w:rsidR="005F3F45" w:rsidRPr="000A0617" w:rsidRDefault="005F3F45" w:rsidP="005F3F45">
            <w:pPr>
              <w:rPr>
                <w:rFonts w:ascii="Times New Roman" w:hAnsi="Times New Roman" w:cs="Times New Roman"/>
                <w:b/>
                <w:color w:val="3366FF"/>
                <w:sz w:val="22"/>
              </w:rPr>
            </w:pPr>
            <w:r w:rsidRPr="000A0617">
              <w:rPr>
                <w:rFonts w:ascii="Times New Roman" w:hAnsi="Times New Roman" w:cs="Times New Roman"/>
                <w:b/>
                <w:color w:val="3366FF"/>
                <w:sz w:val="22"/>
              </w:rPr>
              <w:t>78</w:t>
            </w:r>
          </w:p>
        </w:tc>
        <w:tc>
          <w:tcPr>
            <w:tcW w:w="1379" w:type="dxa"/>
          </w:tcPr>
          <w:p w14:paraId="15AB836B" w14:textId="77777777" w:rsidR="005F3F45" w:rsidRDefault="005F3F45" w:rsidP="005F3F45">
            <w:pPr>
              <w:rPr>
                <w:rFonts w:ascii="Times New Roman" w:hAnsi="Times New Roman" w:cs="Times New Roman"/>
                <w:sz w:val="22"/>
              </w:rPr>
            </w:pPr>
            <w:r>
              <w:rPr>
                <w:rFonts w:ascii="Times New Roman" w:hAnsi="Times New Roman" w:cs="Times New Roman"/>
                <w:sz w:val="22"/>
              </w:rPr>
              <w:t>-51</w:t>
            </w:r>
          </w:p>
        </w:tc>
      </w:tr>
      <w:tr w:rsidR="005F3F45" w14:paraId="014F913D" w14:textId="77777777" w:rsidTr="005F3F45">
        <w:trPr>
          <w:trHeight w:val="405"/>
        </w:trPr>
        <w:tc>
          <w:tcPr>
            <w:tcW w:w="1378" w:type="dxa"/>
            <w:vMerge w:val="restart"/>
          </w:tcPr>
          <w:p w14:paraId="1B825019" w14:textId="77777777" w:rsidR="005F3F45" w:rsidRDefault="005F3F45" w:rsidP="005F3F45">
            <w:pPr>
              <w:rPr>
                <w:rFonts w:ascii="Times New Roman" w:hAnsi="Times New Roman" w:cs="Times New Roman"/>
                <w:sz w:val="22"/>
              </w:rPr>
            </w:pPr>
            <w:r>
              <w:rPr>
                <w:rFonts w:ascii="Times New Roman" w:hAnsi="Times New Roman" w:cs="Times New Roman"/>
                <w:sz w:val="22"/>
              </w:rPr>
              <w:t>Low human development</w:t>
            </w:r>
          </w:p>
        </w:tc>
        <w:tc>
          <w:tcPr>
            <w:tcW w:w="1378" w:type="dxa"/>
          </w:tcPr>
          <w:p w14:paraId="71478EB2" w14:textId="77777777" w:rsidR="005F3F45" w:rsidRDefault="005F3F45" w:rsidP="005F3F45">
            <w:pPr>
              <w:rPr>
                <w:rFonts w:ascii="Times New Roman" w:hAnsi="Times New Roman" w:cs="Times New Roman"/>
                <w:sz w:val="22"/>
              </w:rPr>
            </w:pPr>
            <w:r>
              <w:rPr>
                <w:rFonts w:ascii="Times New Roman" w:hAnsi="Times New Roman" w:cs="Times New Roman"/>
                <w:sz w:val="22"/>
              </w:rPr>
              <w:t>Zambia</w:t>
            </w:r>
          </w:p>
        </w:tc>
        <w:tc>
          <w:tcPr>
            <w:tcW w:w="1378" w:type="dxa"/>
          </w:tcPr>
          <w:p w14:paraId="613A24AB" w14:textId="77777777" w:rsidR="005F3F45" w:rsidRDefault="005F3F45" w:rsidP="005F3F45">
            <w:pPr>
              <w:rPr>
                <w:rFonts w:ascii="Times New Roman" w:hAnsi="Times New Roman" w:cs="Times New Roman"/>
                <w:sz w:val="22"/>
              </w:rPr>
            </w:pPr>
            <w:r>
              <w:rPr>
                <w:rFonts w:ascii="Times New Roman" w:hAnsi="Times New Roman" w:cs="Times New Roman"/>
                <w:sz w:val="22"/>
              </w:rPr>
              <w:t>0.481</w:t>
            </w:r>
          </w:p>
        </w:tc>
        <w:tc>
          <w:tcPr>
            <w:tcW w:w="1378" w:type="dxa"/>
          </w:tcPr>
          <w:p w14:paraId="0E9DA471" w14:textId="77777777" w:rsidR="005F3F45" w:rsidRPr="000A0617" w:rsidRDefault="005F3F45" w:rsidP="005F3F45">
            <w:pPr>
              <w:rPr>
                <w:rFonts w:ascii="Times New Roman" w:hAnsi="Times New Roman" w:cs="Times New Roman"/>
                <w:b/>
                <w:color w:val="008000"/>
                <w:sz w:val="22"/>
              </w:rPr>
            </w:pPr>
            <w:r w:rsidRPr="000A0617">
              <w:rPr>
                <w:rFonts w:ascii="Times New Roman" w:hAnsi="Times New Roman" w:cs="Times New Roman"/>
                <w:b/>
                <w:color w:val="008000"/>
                <w:sz w:val="22"/>
              </w:rPr>
              <w:t>164</w:t>
            </w:r>
          </w:p>
        </w:tc>
        <w:tc>
          <w:tcPr>
            <w:tcW w:w="1378" w:type="dxa"/>
          </w:tcPr>
          <w:p w14:paraId="50BA413E" w14:textId="77777777" w:rsidR="005F3F45" w:rsidRDefault="005F3F45" w:rsidP="005F3F45">
            <w:pPr>
              <w:rPr>
                <w:rFonts w:ascii="Times New Roman" w:hAnsi="Times New Roman" w:cs="Times New Roman"/>
                <w:sz w:val="22"/>
              </w:rPr>
            </w:pPr>
            <w:r>
              <w:rPr>
                <w:rFonts w:ascii="Times New Roman" w:hAnsi="Times New Roman" w:cs="Times New Roman"/>
                <w:sz w:val="22"/>
              </w:rPr>
              <w:t>1358</w:t>
            </w:r>
          </w:p>
        </w:tc>
        <w:tc>
          <w:tcPr>
            <w:tcW w:w="1378" w:type="dxa"/>
          </w:tcPr>
          <w:p w14:paraId="1465B839" w14:textId="77777777" w:rsidR="005F3F45" w:rsidRPr="000A0617" w:rsidRDefault="005F3F45" w:rsidP="005F3F45">
            <w:pPr>
              <w:rPr>
                <w:rFonts w:ascii="Times New Roman" w:hAnsi="Times New Roman" w:cs="Times New Roman"/>
                <w:b/>
                <w:color w:val="3366FF"/>
                <w:sz w:val="22"/>
              </w:rPr>
            </w:pPr>
            <w:r w:rsidRPr="000A0617">
              <w:rPr>
                <w:rFonts w:ascii="Times New Roman" w:hAnsi="Times New Roman" w:cs="Times New Roman"/>
                <w:b/>
                <w:color w:val="3366FF"/>
                <w:sz w:val="22"/>
              </w:rPr>
              <w:t>152</w:t>
            </w:r>
          </w:p>
        </w:tc>
        <w:tc>
          <w:tcPr>
            <w:tcW w:w="1379" w:type="dxa"/>
          </w:tcPr>
          <w:p w14:paraId="1D592E3D" w14:textId="77777777" w:rsidR="005F3F45" w:rsidRDefault="005F3F45" w:rsidP="005F3F45">
            <w:pPr>
              <w:rPr>
                <w:rFonts w:ascii="Times New Roman" w:hAnsi="Times New Roman" w:cs="Times New Roman"/>
                <w:sz w:val="22"/>
              </w:rPr>
            </w:pPr>
            <w:r>
              <w:rPr>
                <w:rFonts w:ascii="Times New Roman" w:hAnsi="Times New Roman" w:cs="Times New Roman"/>
                <w:sz w:val="22"/>
              </w:rPr>
              <w:t>-12</w:t>
            </w:r>
          </w:p>
        </w:tc>
      </w:tr>
      <w:tr w:rsidR="005F3F45" w14:paraId="70396F59" w14:textId="77777777" w:rsidTr="005F3F45">
        <w:trPr>
          <w:trHeight w:val="165"/>
        </w:trPr>
        <w:tc>
          <w:tcPr>
            <w:tcW w:w="1378" w:type="dxa"/>
            <w:vMerge/>
          </w:tcPr>
          <w:p w14:paraId="648371AD" w14:textId="77777777" w:rsidR="005F3F45" w:rsidRDefault="005F3F45" w:rsidP="005F3F45">
            <w:pPr>
              <w:rPr>
                <w:rFonts w:ascii="Times New Roman" w:hAnsi="Times New Roman" w:cs="Times New Roman"/>
                <w:sz w:val="22"/>
              </w:rPr>
            </w:pPr>
          </w:p>
        </w:tc>
        <w:tc>
          <w:tcPr>
            <w:tcW w:w="1378" w:type="dxa"/>
          </w:tcPr>
          <w:p w14:paraId="21ACF39C" w14:textId="77777777" w:rsidR="005F3F45" w:rsidRDefault="005F3F45" w:rsidP="005F3F45">
            <w:pPr>
              <w:rPr>
                <w:rFonts w:ascii="Times New Roman" w:hAnsi="Times New Roman" w:cs="Times New Roman"/>
                <w:sz w:val="22"/>
              </w:rPr>
            </w:pPr>
            <w:r>
              <w:rPr>
                <w:rFonts w:ascii="Times New Roman" w:hAnsi="Times New Roman" w:cs="Times New Roman"/>
                <w:sz w:val="22"/>
              </w:rPr>
              <w:t>Liberia</w:t>
            </w:r>
          </w:p>
        </w:tc>
        <w:tc>
          <w:tcPr>
            <w:tcW w:w="1378" w:type="dxa"/>
          </w:tcPr>
          <w:p w14:paraId="030A6CFC" w14:textId="77777777" w:rsidR="005F3F45" w:rsidRDefault="005F3F45" w:rsidP="005F3F45">
            <w:pPr>
              <w:rPr>
                <w:rFonts w:ascii="Times New Roman" w:hAnsi="Times New Roman" w:cs="Times New Roman"/>
                <w:sz w:val="22"/>
              </w:rPr>
            </w:pPr>
            <w:r>
              <w:rPr>
                <w:rFonts w:ascii="Times New Roman" w:hAnsi="Times New Roman" w:cs="Times New Roman"/>
                <w:sz w:val="22"/>
              </w:rPr>
              <w:t>0.442</w:t>
            </w:r>
          </w:p>
        </w:tc>
        <w:tc>
          <w:tcPr>
            <w:tcW w:w="1378" w:type="dxa"/>
          </w:tcPr>
          <w:p w14:paraId="4203B3B2" w14:textId="77777777" w:rsidR="005F3F45" w:rsidRPr="000A0617" w:rsidRDefault="005F3F45" w:rsidP="005F3F45">
            <w:pPr>
              <w:rPr>
                <w:rFonts w:ascii="Times New Roman" w:hAnsi="Times New Roman" w:cs="Times New Roman"/>
                <w:b/>
                <w:color w:val="008000"/>
                <w:sz w:val="22"/>
              </w:rPr>
            </w:pPr>
            <w:r w:rsidRPr="000A0617">
              <w:rPr>
                <w:rFonts w:ascii="Times New Roman" w:hAnsi="Times New Roman" w:cs="Times New Roman"/>
                <w:b/>
                <w:color w:val="008000"/>
                <w:sz w:val="22"/>
              </w:rPr>
              <w:t>169</w:t>
            </w:r>
          </w:p>
        </w:tc>
        <w:tc>
          <w:tcPr>
            <w:tcW w:w="1378" w:type="dxa"/>
          </w:tcPr>
          <w:p w14:paraId="23119DB1" w14:textId="77777777" w:rsidR="005F3F45" w:rsidRDefault="005F3F45" w:rsidP="005F3F45">
            <w:pPr>
              <w:rPr>
                <w:rFonts w:ascii="Times New Roman" w:hAnsi="Times New Roman" w:cs="Times New Roman"/>
                <w:sz w:val="22"/>
              </w:rPr>
            </w:pPr>
            <w:r>
              <w:rPr>
                <w:rFonts w:ascii="Times New Roman" w:hAnsi="Times New Roman" w:cs="Times New Roman"/>
                <w:sz w:val="22"/>
              </w:rPr>
              <w:t>362</w:t>
            </w:r>
          </w:p>
        </w:tc>
        <w:tc>
          <w:tcPr>
            <w:tcW w:w="1378" w:type="dxa"/>
          </w:tcPr>
          <w:p w14:paraId="75DB5A9A" w14:textId="77777777" w:rsidR="005F3F45" w:rsidRPr="000A0617" w:rsidRDefault="005F3F45" w:rsidP="005F3F45">
            <w:pPr>
              <w:rPr>
                <w:rFonts w:ascii="Times New Roman" w:hAnsi="Times New Roman" w:cs="Times New Roman"/>
                <w:b/>
                <w:color w:val="3366FF"/>
                <w:sz w:val="22"/>
              </w:rPr>
            </w:pPr>
            <w:r w:rsidRPr="000A0617">
              <w:rPr>
                <w:rFonts w:ascii="Times New Roman" w:hAnsi="Times New Roman" w:cs="Times New Roman"/>
                <w:b/>
                <w:color w:val="3366FF"/>
                <w:sz w:val="22"/>
              </w:rPr>
              <w:t>179</w:t>
            </w:r>
          </w:p>
        </w:tc>
        <w:tc>
          <w:tcPr>
            <w:tcW w:w="1379" w:type="dxa"/>
          </w:tcPr>
          <w:p w14:paraId="7B2FB4D6" w14:textId="77777777" w:rsidR="005F3F45" w:rsidRDefault="005F3F45" w:rsidP="005F3F45">
            <w:pPr>
              <w:rPr>
                <w:rFonts w:ascii="Times New Roman" w:hAnsi="Times New Roman" w:cs="Times New Roman"/>
                <w:sz w:val="22"/>
              </w:rPr>
            </w:pPr>
            <w:r>
              <w:rPr>
                <w:rFonts w:ascii="Times New Roman" w:hAnsi="Times New Roman" w:cs="Times New Roman"/>
                <w:sz w:val="22"/>
              </w:rPr>
              <w:t>10</w:t>
            </w:r>
          </w:p>
        </w:tc>
      </w:tr>
    </w:tbl>
    <w:p w14:paraId="2502B0E9" w14:textId="77777777" w:rsidR="002A63D6" w:rsidRDefault="002A63D6" w:rsidP="00183A90"/>
    <w:p w14:paraId="7349A7BE" w14:textId="345E3A7B" w:rsidR="002A63D6" w:rsidRDefault="002A63D6" w:rsidP="00183A90"/>
    <w:p w14:paraId="6BB520B4" w14:textId="7E23F19E" w:rsidR="002A63D6" w:rsidRDefault="002A63D6" w:rsidP="00183A90"/>
    <w:p w14:paraId="1EB47CD3" w14:textId="12D1C86D" w:rsidR="002A63D6" w:rsidRDefault="002A63D6" w:rsidP="00183A90"/>
    <w:p w14:paraId="0D255FA1" w14:textId="2AA53583" w:rsidR="002A63D6" w:rsidRDefault="002A63D6" w:rsidP="00183A90"/>
    <w:p w14:paraId="6DD26712" w14:textId="4EB59C68" w:rsidR="002A63D6" w:rsidRDefault="002A63D6" w:rsidP="00183A90"/>
    <w:p w14:paraId="3BC91799" w14:textId="2B611201" w:rsidR="003A53D2" w:rsidRDefault="003A53D2" w:rsidP="00183A90"/>
    <w:p w14:paraId="2C9B1E60" w14:textId="4AA4CDE1" w:rsidR="003A53D2" w:rsidRDefault="003A53D2" w:rsidP="00183A90"/>
    <w:p w14:paraId="55E921E4" w14:textId="330990A4" w:rsidR="003A53D2" w:rsidRPr="00BE6490" w:rsidRDefault="005F3F45" w:rsidP="00183A90">
      <w:pPr>
        <w:rPr>
          <w:rFonts w:ascii="Times New Roman" w:hAnsi="Times New Roman" w:cs="Times New Roman"/>
          <w:sz w:val="22"/>
        </w:rPr>
      </w:pPr>
      <w:r>
        <w:rPr>
          <w:rFonts w:ascii="Times New Roman" w:hAnsi="Times New Roman" w:cs="Times New Roman"/>
          <w:noProof/>
          <w:sz w:val="22"/>
        </w:rPr>
        <w:pict w14:anchorId="12FA336D">
          <v:shape id="_x0000_s1106" type="#_x0000_t202" style="position:absolute;left:0;text-align:left;margin-left:0;margin-top:18pt;width:427.2pt;height:79.15pt;z-index:251726848;visibility:visible;mso-wrap-style:none;mso-wrap-edited:f;mso-wrap-distance-left:9pt;mso-wrap-distance-top:0;mso-wrap-distance-right:9pt;mso-wrap-distance-bottom:0;mso-position-horizontal-relative:text;mso-position-vertical-relative:text;mso-height-relative:margin;v-text-anchor:top" wrapcoords="-37 -125 -37 21600 21675 21600 21675 -125 -37 -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" fillcolor="white [3201]" strokecolor="#4f81bd [3204]" strokeweight="2pt">
            <v:textbox style="mso-next-textbox:#_x0000_s1106" inset="5.85pt,.7pt,5.85pt,.7pt">
              <w:txbxContent>
                <w:p w14:paraId="2E4220E3" w14:textId="77777777" w:rsidR="00925F78" w:rsidRPr="00BE6490" w:rsidRDefault="00925F78" w:rsidP="005F3F45">
                  <w:pPr>
                    <w:rPr>
                      <w:rFonts w:ascii="Times New Roman" w:hAnsi="Times New Roman" w:cs="Times New Roman"/>
                      <w:sz w:val="22"/>
                    </w:rPr>
                  </w:pPr>
                  <w:r w:rsidRPr="00BE6490">
                    <w:rPr>
                      <w:rFonts w:ascii="Times New Roman" w:hAnsi="Times New Roman" w:cs="Times New Roman"/>
                      <w:sz w:val="22"/>
                    </w:rPr>
                    <w:t>Human Development Index (HDI)</w:t>
                  </w:r>
                </w:p>
                <w:p w14:paraId="39F46162" w14:textId="77777777" w:rsidR="00925F78" w:rsidRPr="00BE6490" w:rsidRDefault="00925F78" w:rsidP="005F3F45">
                  <w:pPr>
                    <w:pStyle w:val="a5"/>
                    <w:numPr>
                      <w:ilvl w:val="0"/>
                      <w:numId w:val="21"/>
                    </w:numPr>
                    <w:rPr>
                      <w:rFonts w:ascii="Times New Roman" w:hAnsi="Times New Roman" w:cs="Times New Roman"/>
                      <w:sz w:val="22"/>
                    </w:rPr>
                  </w:pPr>
                  <w:r w:rsidRPr="00BE6490">
                    <w:rPr>
                      <w:rFonts w:ascii="Times New Roman" w:hAnsi="Times New Roman" w:cs="Times New Roman"/>
                      <w:sz w:val="22"/>
                    </w:rPr>
                    <w:t>Composite index that brings together 3 variables:</w:t>
                  </w:r>
                </w:p>
                <w:p w14:paraId="6F48B9ED" w14:textId="77777777" w:rsidR="00925F78" w:rsidRPr="00261151" w:rsidRDefault="00925F78" w:rsidP="005F3F45">
                  <w:pPr>
                    <w:ind w:firstLine="480"/>
                    <w:rPr>
                      <w:rFonts w:ascii="Times New Roman" w:hAnsi="Times New Roman" w:cs="Times New Roman"/>
                      <w:sz w:val="22"/>
                    </w:rPr>
                  </w:pPr>
                  <w:r w:rsidRPr="00BE6490">
                    <w:rPr>
                      <w:rFonts w:ascii="Times New Roman" w:hAnsi="Times New Roman" w:cs="Times New Roman"/>
                      <w:sz w:val="22"/>
                    </w:rPr>
                    <w:t xml:space="preserve">Long and healthy life (life expectancy at birth), improved education (adult literacy rate combined with a measure of primary, secondary, and tertiary </w:t>
                  </w:r>
                  <w:r>
                    <w:rPr>
                      <w:rFonts w:ascii="Times New Roman" w:hAnsi="Times New Roman" w:cs="Times New Roman"/>
                      <w:sz w:val="22"/>
                    </w:rPr>
                    <w:t>school enrolment),</w:t>
                  </w:r>
                  <w:r w:rsidRPr="00BE6490">
                    <w:rPr>
                      <w:rFonts w:ascii="Times New Roman" w:hAnsi="Times New Roman" w:cs="Times New Roman"/>
                      <w:sz w:val="22"/>
                    </w:rPr>
                    <w:t xml:space="preserve"> and a decent standard of living (GDP per capita at PPP US</w:t>
                  </w:r>
                  <w:r w:rsidRPr="00BE6490">
                    <w:rPr>
                      <w:rFonts w:ascii="Times New Roman" w:hAnsi="Times New Roman" w:cs="Times New Roman"/>
                      <w:color w:val="343434"/>
                      <w:kern w:val="0"/>
                      <w:sz w:val="22"/>
                    </w:rPr>
                    <w:t>$</w:t>
                  </w:r>
                  <w:r>
                    <w:rPr>
                      <w:rFonts w:ascii="Times New Roman" w:hAnsi="Times New Roman" w:cs="Times New Roman"/>
                      <w:color w:val="343434"/>
                      <w:kern w:val="0"/>
                      <w:sz w:val="22"/>
                    </w:rPr>
                    <w:t>)</w:t>
                  </w:r>
                </w:p>
                <w:p w14:paraId="444A9658" w14:textId="297CA7E7" w:rsidR="00925F78" w:rsidRPr="000B3CBC" w:rsidRDefault="00925F78" w:rsidP="005F3F45">
                  <w:pPr>
                    <w:pStyle w:val="a5"/>
                    <w:numPr>
                      <w:ilvl w:val="0"/>
                      <w:numId w:val="23"/>
                    </w:numPr>
                    <w:rPr>
                      <w:rFonts w:ascii="Times New Roman" w:hAnsi="Times New Roman" w:cs="Times New Roman"/>
                      <w:sz w:val="22"/>
                    </w:rPr>
                  </w:pPr>
                </w:p>
              </w:txbxContent>
            </v:textbox>
            <w10:wrap type="through"/>
          </v:shape>
        </w:pict>
      </w:r>
    </w:p>
    <w:p w14:paraId="32C59FAF" w14:textId="1702FEB5" w:rsidR="0077471E" w:rsidRPr="005F3F45" w:rsidRDefault="005F3F45" w:rsidP="005F3F45">
      <w:pPr>
        <w:jc w:val="center"/>
        <w:rPr>
          <w:rFonts w:ascii="Times New Roman" w:hAnsi="Times New Roman" w:cs="Times New Roman"/>
          <w:color w:val="008000"/>
          <w:sz w:val="22"/>
          <w:u w:val="single"/>
        </w:rPr>
      </w:pPr>
      <w:r w:rsidRPr="005F3F45">
        <w:rPr>
          <w:rFonts w:ascii="Times New Roman" w:hAnsi="Times New Roman" w:cs="Times New Roman"/>
          <w:color w:val="008000"/>
          <w:u w:val="single"/>
        </w:rPr>
        <w:t>GDP per capita and HDI for selected countries</w:t>
      </w:r>
    </w:p>
    <w:p w14:paraId="151C8269" w14:textId="07DADCEE" w:rsidR="005F3F45" w:rsidRPr="005F3F45" w:rsidRDefault="00B72BC4" w:rsidP="005F3F45">
      <w:pPr>
        <w:jc w:val="center"/>
        <w:rPr>
          <w:rFonts w:ascii="Times New Roman" w:hAnsi="Times New Roman" w:cs="Times New Roman"/>
        </w:rPr>
      </w:pPr>
      <w:r>
        <w:rPr>
          <w:noProof/>
        </w:rPr>
        <w:lastRenderedPageBreak/>
        <w:pict w14:anchorId="4A425CC0">
          <v:shape id="_x0000_s1108" type="#_x0000_t202" style="position:absolute;left:0;text-align:left;margin-left:0;margin-top:18pt;width:421.75pt;height:57.3pt;z-index:251728896;mso-wrap-edited:f;mso-position-horizontal-relative:text;mso-position-vertical-relative:text" wrapcoords="-35 -154 -35 21600 21671 21600 21671 -154 -35 -154" fillcolor="white [3201]" strokecolor="#9bbb59 [3206]" strokeweight="2.5pt">
            <v:shadow color="#868686"/>
            <v:textbox style="mso-next-textbox:#_x0000_s1108" inset="5.85pt,.7pt,5.85pt,.7pt">
              <w:txbxContent>
                <w:p w14:paraId="7DFF2920" w14:textId="77777777" w:rsidR="00925F78" w:rsidRDefault="00925F78" w:rsidP="00925F78">
                  <w:r>
                    <w:t>A positive figure indicates that the HDI rank is higher than the GDP per capita (</w:t>
                  </w:r>
                  <w:r>
                    <w:rPr>
                      <w:rFonts w:ascii="Times New Roman" w:hAnsi="Times New Roman" w:cs="Times New Roman"/>
                      <w:sz w:val="22"/>
                    </w:rPr>
                    <w:t>PPP</w:t>
                  </w:r>
                  <w:r w:rsidRPr="00BE6490">
                    <w:rPr>
                      <w:rFonts w:ascii="Times New Roman" w:hAnsi="Times New Roman" w:cs="Times New Roman"/>
                      <w:color w:val="343434"/>
                      <w:kern w:val="0"/>
                      <w:sz w:val="22"/>
                    </w:rPr>
                    <w:t>$</w:t>
                  </w:r>
                  <w:r>
                    <w:rPr>
                      <w:rFonts w:ascii="Times New Roman" w:hAnsi="Times New Roman" w:cs="Times New Roman"/>
                      <w:color w:val="343434"/>
                      <w:kern w:val="0"/>
                      <w:sz w:val="22"/>
                    </w:rPr>
                    <w:t>US) rank, a negative the opposite</w:t>
                  </w:r>
                </w:p>
                <w:p w14:paraId="594E411C" w14:textId="77777777" w:rsidR="00925F78" w:rsidRDefault="00925F78" w:rsidP="00925F78">
                  <w:pPr>
                    <w:rPr>
                      <w:rFonts w:ascii="Times New Roman" w:hAnsi="Times New Roman" w:cs="Times New Roman"/>
                      <w:sz w:val="24"/>
                      <w:szCs w:val="24"/>
                    </w:rPr>
                  </w:pPr>
                </w:p>
                <w:p w14:paraId="2A24BD18" w14:textId="77777777" w:rsidR="00925F78" w:rsidRDefault="00925F78" w:rsidP="00925F78">
                  <w:pPr>
                    <w:rPr>
                      <w:rFonts w:ascii="Times New Roman" w:hAnsi="Times New Roman" w:cs="Times New Roman"/>
                      <w:sz w:val="24"/>
                      <w:szCs w:val="24"/>
                    </w:rPr>
                  </w:pPr>
                </w:p>
                <w:p w14:paraId="5E77071A" w14:textId="77777777" w:rsidR="00925F78" w:rsidRDefault="00925F78" w:rsidP="00925F78">
                  <w:pPr>
                    <w:rPr>
                      <w:rFonts w:ascii="Times New Roman" w:hAnsi="Times New Roman" w:cs="Times New Roman"/>
                      <w:sz w:val="24"/>
                      <w:szCs w:val="24"/>
                    </w:rPr>
                  </w:pPr>
                </w:p>
                <w:p w14:paraId="175851EE" w14:textId="77777777" w:rsidR="00925F78" w:rsidRPr="00E80372" w:rsidRDefault="00925F78" w:rsidP="00925F78">
                  <w:pPr>
                    <w:rPr>
                      <w:rFonts w:ascii="Times New Roman" w:hAnsi="Times New Roman" w:cs="Times New Roman"/>
                      <w:sz w:val="24"/>
                      <w:szCs w:val="24"/>
                    </w:rPr>
                  </w:pPr>
                </w:p>
              </w:txbxContent>
            </v:textbox>
            <w10:wrap type="through"/>
          </v:shape>
        </w:pict>
      </w:r>
    </w:p>
    <w:p w14:paraId="26425887" w14:textId="724D8B8B" w:rsidR="005F3F45" w:rsidRDefault="00B72BC4" w:rsidP="00183A90">
      <w:r>
        <w:rPr>
          <w:noProof/>
        </w:rPr>
        <w:pict w14:anchorId="351FC1F9">
          <v:shape id="_x0000_s1107" type="#_x0000_t202" style="position:absolute;left:0;text-align:left;margin-left:0;margin-top:19.75pt;width:421.75pt;height:97.75pt;z-index:251727872;mso-wrap-edited:f;mso-position-horizontal-relative:text;mso-position-vertical-relative:text" wrapcoords="-37 -59 -37 21600 21675 21600 21675 -59 -37 -59" fillcolor="white [3201]" strokecolor="#c0504d [3205]" strokeweight="2.5pt">
            <v:shadow color="#868686"/>
            <v:textbox style="mso-next-textbox:#_x0000_s1107" inset="5.85pt,.7pt,5.85pt,.7pt">
              <w:txbxContent>
                <w:p w14:paraId="4ACD1874" w14:textId="77777777" w:rsidR="00925F78" w:rsidRPr="005F3F45" w:rsidRDefault="00925F78" w:rsidP="005F3F45">
                  <w:pPr>
                    <w:rPr>
                      <w:rFonts w:ascii="Times New Roman" w:hAnsi="Times New Roman" w:cs="Times New Roman"/>
                      <w:sz w:val="22"/>
                    </w:rPr>
                  </w:pPr>
                  <w:r w:rsidRPr="005F3F45">
                    <w:rPr>
                      <w:rFonts w:ascii="Times New Roman" w:hAnsi="Times New Roman" w:cs="Times New Roman"/>
                      <w:sz w:val="22"/>
                    </w:rPr>
                    <w:t>*As the HDI figure fall as we move from ‘very high human development’ to the ‘low human development’.</w:t>
                  </w:r>
                </w:p>
                <w:p w14:paraId="392FF567" w14:textId="77777777" w:rsidR="00925F78" w:rsidRPr="005F3F45" w:rsidRDefault="00925F78" w:rsidP="005F3F45">
                  <w:pPr>
                    <w:rPr>
                      <w:rFonts w:ascii="Times New Roman" w:hAnsi="Times New Roman" w:cs="Times New Roman"/>
                      <w:sz w:val="22"/>
                    </w:rPr>
                  </w:pPr>
                </w:p>
                <w:p w14:paraId="67AD137B" w14:textId="7FE65365" w:rsidR="00925F78" w:rsidRPr="005F3F45" w:rsidRDefault="00925F78" w:rsidP="005F3F45">
                  <w:pPr>
                    <w:rPr>
                      <w:rFonts w:ascii="Times New Roman" w:hAnsi="Times New Roman" w:cs="Times New Roman"/>
                      <w:sz w:val="22"/>
                    </w:rPr>
                  </w:pPr>
                  <w:r w:rsidRPr="005F3F45">
                    <w:rPr>
                      <w:rFonts w:ascii="Times New Roman" w:hAnsi="Times New Roman" w:cs="Times New Roman"/>
                      <w:sz w:val="22"/>
                    </w:rPr>
                    <w:t>A country’s GDP/ GNI per capita global ranking may be lower, or higher, than its HDI global ranking because the fact that their national income is high/ low does not necessarily mean that their development is high/low.</w:t>
                  </w:r>
                </w:p>
                <w:p w14:paraId="75D133F1" w14:textId="77777777" w:rsidR="00925F78" w:rsidRPr="005F3F45" w:rsidRDefault="00925F78" w:rsidP="005F3F45">
                  <w:pPr>
                    <w:rPr>
                      <w:rFonts w:ascii="Times New Roman" w:hAnsi="Times New Roman" w:cs="Times New Roman"/>
                      <w:sz w:val="22"/>
                    </w:rPr>
                  </w:pPr>
                </w:p>
                <w:p w14:paraId="75C291B8" w14:textId="77777777" w:rsidR="00925F78" w:rsidRPr="005F3F45" w:rsidRDefault="00925F78" w:rsidP="005F3F45">
                  <w:pPr>
                    <w:rPr>
                      <w:rFonts w:ascii="Times New Roman" w:hAnsi="Times New Roman" w:cs="Times New Roman"/>
                      <w:sz w:val="22"/>
                    </w:rPr>
                  </w:pPr>
                </w:p>
              </w:txbxContent>
            </v:textbox>
            <w10:wrap type="through"/>
          </v:shape>
        </w:pict>
      </w:r>
    </w:p>
    <w:p w14:paraId="5A4AE997" w14:textId="5F5F9E6C" w:rsidR="005F3F45" w:rsidRDefault="005F3F45" w:rsidP="00183A90"/>
    <w:p w14:paraId="06F028B1" w14:textId="452CF481" w:rsidR="005F3F45" w:rsidRDefault="005F3F45" w:rsidP="00183A90"/>
    <w:p w14:paraId="60937C82" w14:textId="5027C6E9" w:rsidR="005F3F45" w:rsidRPr="00183A90" w:rsidRDefault="005F3F45" w:rsidP="00183A90">
      <w:bookmarkStart w:id="0" w:name="_GoBack"/>
      <w:bookmarkEnd w:id="0"/>
    </w:p>
    <w:sectPr w:rsidR="005F3F45" w:rsidRPr="00183A90" w:rsidSect="001406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0E7A7A3" w14:textId="77777777" w:rsidR="00925F78" w:rsidRDefault="00925F78" w:rsidP="00AD2953">
      <w:r>
        <w:separator/>
      </w:r>
    </w:p>
  </w:endnote>
  <w:endnote w:type="continuationSeparator" w:id="0">
    <w:p w14:paraId="06144BF8" w14:textId="77777777" w:rsidR="00925F78" w:rsidRDefault="00925F78" w:rsidP="00AD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MyriadPro-Regular">
    <w:altName w:val="Cambri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6B97704" w14:textId="77777777" w:rsidR="00925F78" w:rsidRDefault="00925F78" w:rsidP="00AD2953">
      <w:r>
        <w:separator/>
      </w:r>
    </w:p>
  </w:footnote>
  <w:footnote w:type="continuationSeparator" w:id="0">
    <w:p w14:paraId="78AC25C3" w14:textId="77777777" w:rsidR="00925F78" w:rsidRDefault="00925F78" w:rsidP="00AD29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3602ED2"/>
    <w:multiLevelType w:val="hybridMultilevel"/>
    <w:tmpl w:val="F3BC358E"/>
    <w:lvl w:ilvl="0" w:tplc="C75CA23A">
      <w:start w:val="2"/>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BEE5EF7"/>
    <w:multiLevelType w:val="hybridMultilevel"/>
    <w:tmpl w:val="D80854DA"/>
    <w:lvl w:ilvl="0" w:tplc="9E328FAA">
      <w:start w:val="1"/>
      <w:numFmt w:val="bullet"/>
      <w:lvlText w:val=""/>
      <w:lvlJc w:val="left"/>
      <w:pPr>
        <w:ind w:left="360" w:hanging="360"/>
      </w:pPr>
      <w:rPr>
        <w:rFonts w:ascii="Wingdings" w:eastAsiaTheme="minorEastAsia" w:hAnsi="Wingdings" w:cs="Times New Roman" w:hint="default"/>
        <w:color w:val="00B05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CF662D3"/>
    <w:multiLevelType w:val="hybridMultilevel"/>
    <w:tmpl w:val="71183CB0"/>
    <w:lvl w:ilvl="0" w:tplc="F2C8A19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D3C67DB"/>
    <w:multiLevelType w:val="hybridMultilevel"/>
    <w:tmpl w:val="AAB6B8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5064B4A"/>
    <w:multiLevelType w:val="hybridMultilevel"/>
    <w:tmpl w:val="287A338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1087947"/>
    <w:multiLevelType w:val="hybridMultilevel"/>
    <w:tmpl w:val="CA5474EA"/>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28AA3242"/>
    <w:multiLevelType w:val="hybridMultilevel"/>
    <w:tmpl w:val="D30AD142"/>
    <w:lvl w:ilvl="0" w:tplc="46626CF0">
      <w:start w:val="5"/>
      <w:numFmt w:val="bullet"/>
      <w:lvlText w:val=""/>
      <w:lvlJc w:val="left"/>
      <w:pPr>
        <w:ind w:left="360" w:hanging="360"/>
      </w:pPr>
      <w:rPr>
        <w:rFonts w:ascii="Wingdings" w:eastAsiaTheme="minorEastAsia" w:hAnsi="Wingdings" w:cstheme="minorBidi" w:hint="default"/>
        <w:sz w:val="21"/>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29E32C1F"/>
    <w:multiLevelType w:val="hybridMultilevel"/>
    <w:tmpl w:val="FB38237E"/>
    <w:lvl w:ilvl="0" w:tplc="C8505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B7F6EF2"/>
    <w:multiLevelType w:val="hybridMultilevel"/>
    <w:tmpl w:val="DD0EE37A"/>
    <w:lvl w:ilvl="0" w:tplc="43A80B88">
      <w:start w:val="1"/>
      <w:numFmt w:val="lowerLetter"/>
      <w:lvlText w:val="%1)"/>
      <w:lvlJc w:val="left"/>
      <w:pPr>
        <w:ind w:left="420" w:hanging="420"/>
      </w:pPr>
      <w:rPr>
        <w:rFonts w:ascii="Times New Roman" w:eastAsiaTheme="minorEastAsia" w:hAnsi="Times New Roman"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CE74A95"/>
    <w:multiLevelType w:val="hybridMultilevel"/>
    <w:tmpl w:val="018CCA8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D7400A7"/>
    <w:multiLevelType w:val="hybridMultilevel"/>
    <w:tmpl w:val="ADF07C64"/>
    <w:lvl w:ilvl="0" w:tplc="F6F2666C">
      <w:start w:val="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870A5F"/>
    <w:multiLevelType w:val="hybridMultilevel"/>
    <w:tmpl w:val="4404C01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C2A6456"/>
    <w:multiLevelType w:val="hybridMultilevel"/>
    <w:tmpl w:val="D53AA1DE"/>
    <w:lvl w:ilvl="0" w:tplc="AC20EE54">
      <w:start w:val="16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0B2099"/>
    <w:multiLevelType w:val="hybridMultilevel"/>
    <w:tmpl w:val="05DAF46A"/>
    <w:lvl w:ilvl="0" w:tplc="E1FADD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4BD440A"/>
    <w:multiLevelType w:val="hybridMultilevel"/>
    <w:tmpl w:val="FE6E887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9CD08A3"/>
    <w:multiLevelType w:val="hybridMultilevel"/>
    <w:tmpl w:val="096CF5C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E4A3426"/>
    <w:multiLevelType w:val="hybridMultilevel"/>
    <w:tmpl w:val="F8125850"/>
    <w:lvl w:ilvl="0" w:tplc="BB5C3E36">
      <w:start w:val="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BA6442"/>
    <w:multiLevelType w:val="multilevel"/>
    <w:tmpl w:val="2742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4607E2"/>
    <w:multiLevelType w:val="hybridMultilevel"/>
    <w:tmpl w:val="04E66834"/>
    <w:lvl w:ilvl="0" w:tplc="5240D91E">
      <w:start w:val="2"/>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nsid w:val="5D6D69C9"/>
    <w:multiLevelType w:val="hybridMultilevel"/>
    <w:tmpl w:val="07FC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E81C1D"/>
    <w:multiLevelType w:val="hybridMultilevel"/>
    <w:tmpl w:val="6A02650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C6C362C"/>
    <w:multiLevelType w:val="hybridMultilevel"/>
    <w:tmpl w:val="EB84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262EDB"/>
    <w:multiLevelType w:val="hybridMultilevel"/>
    <w:tmpl w:val="F9A24A6C"/>
    <w:lvl w:ilvl="0" w:tplc="FE70D37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nsid w:val="774B4FDB"/>
    <w:multiLevelType w:val="hybridMultilevel"/>
    <w:tmpl w:val="6AC228AA"/>
    <w:lvl w:ilvl="0" w:tplc="B3228D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9B43FB3"/>
    <w:multiLevelType w:val="hybridMultilevel"/>
    <w:tmpl w:val="CFCC658C"/>
    <w:lvl w:ilvl="0" w:tplc="00000001">
      <w:start w:val="1"/>
      <w:numFmt w:val="bullet"/>
      <w:lvlText w:val="•"/>
      <w:lvlJc w:val="left"/>
      <w:pPr>
        <w:ind w:left="900" w:hanging="480"/>
      </w:p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num w:numId="1">
    <w:abstractNumId w:val="3"/>
  </w:num>
  <w:num w:numId="2">
    <w:abstractNumId w:val="21"/>
  </w:num>
  <w:num w:numId="3">
    <w:abstractNumId w:val="19"/>
  </w:num>
  <w:num w:numId="4">
    <w:abstractNumId w:val="15"/>
  </w:num>
  <w:num w:numId="5">
    <w:abstractNumId w:val="12"/>
  </w:num>
  <w:num w:numId="6">
    <w:abstractNumId w:val="16"/>
  </w:num>
  <w:num w:numId="7">
    <w:abstractNumId w:val="10"/>
  </w:num>
  <w:num w:numId="8">
    <w:abstractNumId w:val="11"/>
  </w:num>
  <w:num w:numId="9">
    <w:abstractNumId w:val="20"/>
  </w:num>
  <w:num w:numId="10">
    <w:abstractNumId w:val="14"/>
  </w:num>
  <w:num w:numId="11">
    <w:abstractNumId w:val="4"/>
  </w:num>
  <w:num w:numId="12">
    <w:abstractNumId w:val="9"/>
  </w:num>
  <w:num w:numId="13">
    <w:abstractNumId w:val="13"/>
  </w:num>
  <w:num w:numId="14">
    <w:abstractNumId w:val="0"/>
  </w:num>
  <w:num w:numId="15">
    <w:abstractNumId w:val="7"/>
  </w:num>
  <w:num w:numId="16">
    <w:abstractNumId w:val="2"/>
  </w:num>
  <w:num w:numId="17">
    <w:abstractNumId w:val="23"/>
  </w:num>
  <w:num w:numId="18">
    <w:abstractNumId w:val="1"/>
  </w:num>
  <w:num w:numId="19">
    <w:abstractNumId w:val="22"/>
  </w:num>
  <w:num w:numId="20">
    <w:abstractNumId w:val="18"/>
  </w:num>
  <w:num w:numId="21">
    <w:abstractNumId w:val="5"/>
  </w:num>
  <w:num w:numId="22">
    <w:abstractNumId w:val="8"/>
  </w:num>
  <w:num w:numId="23">
    <w:abstractNumId w:val="24"/>
  </w:num>
  <w:num w:numId="24">
    <w:abstractNumId w:val="1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colormenu v:ext="edit" strokecolor="maroon"/>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2A12"/>
    <w:rsid w:val="00006013"/>
    <w:rsid w:val="000A0617"/>
    <w:rsid w:val="000A281B"/>
    <w:rsid w:val="000B3CBC"/>
    <w:rsid w:val="000E07EC"/>
    <w:rsid w:val="000E1AC4"/>
    <w:rsid w:val="001118C6"/>
    <w:rsid w:val="001406FE"/>
    <w:rsid w:val="00141574"/>
    <w:rsid w:val="00183A90"/>
    <w:rsid w:val="001B5569"/>
    <w:rsid w:val="00221D1A"/>
    <w:rsid w:val="00222345"/>
    <w:rsid w:val="00232315"/>
    <w:rsid w:val="00235A31"/>
    <w:rsid w:val="002768D1"/>
    <w:rsid w:val="0028227E"/>
    <w:rsid w:val="002A5705"/>
    <w:rsid w:val="002A63D6"/>
    <w:rsid w:val="0030266F"/>
    <w:rsid w:val="00370EA2"/>
    <w:rsid w:val="003922EC"/>
    <w:rsid w:val="003A53D2"/>
    <w:rsid w:val="003A6F5F"/>
    <w:rsid w:val="004030B8"/>
    <w:rsid w:val="004045E9"/>
    <w:rsid w:val="00472A12"/>
    <w:rsid w:val="004A3355"/>
    <w:rsid w:val="004A3BA4"/>
    <w:rsid w:val="004C1BE0"/>
    <w:rsid w:val="004E1C98"/>
    <w:rsid w:val="004E2B2E"/>
    <w:rsid w:val="0057256F"/>
    <w:rsid w:val="0059329A"/>
    <w:rsid w:val="0059530F"/>
    <w:rsid w:val="005B0867"/>
    <w:rsid w:val="005D5C2C"/>
    <w:rsid w:val="005F3F45"/>
    <w:rsid w:val="00615ABF"/>
    <w:rsid w:val="00691D8D"/>
    <w:rsid w:val="006A22F7"/>
    <w:rsid w:val="006B3427"/>
    <w:rsid w:val="006C3E46"/>
    <w:rsid w:val="00755647"/>
    <w:rsid w:val="0077471E"/>
    <w:rsid w:val="007C60CC"/>
    <w:rsid w:val="007F4AEA"/>
    <w:rsid w:val="00861670"/>
    <w:rsid w:val="008732C3"/>
    <w:rsid w:val="00925F78"/>
    <w:rsid w:val="00946C8E"/>
    <w:rsid w:val="00A223EE"/>
    <w:rsid w:val="00AA039D"/>
    <w:rsid w:val="00AB7DBB"/>
    <w:rsid w:val="00AD2953"/>
    <w:rsid w:val="00AE1470"/>
    <w:rsid w:val="00AE5DDD"/>
    <w:rsid w:val="00AE79B1"/>
    <w:rsid w:val="00B00E1A"/>
    <w:rsid w:val="00B0434E"/>
    <w:rsid w:val="00B04BB5"/>
    <w:rsid w:val="00B06B67"/>
    <w:rsid w:val="00B328D1"/>
    <w:rsid w:val="00B66E2A"/>
    <w:rsid w:val="00B72BC4"/>
    <w:rsid w:val="00B92A75"/>
    <w:rsid w:val="00BC05B1"/>
    <w:rsid w:val="00BE2E40"/>
    <w:rsid w:val="00BE6490"/>
    <w:rsid w:val="00CC20D5"/>
    <w:rsid w:val="00CE1886"/>
    <w:rsid w:val="00CF7FBC"/>
    <w:rsid w:val="00D70D7B"/>
    <w:rsid w:val="00D73DF3"/>
    <w:rsid w:val="00DD46A3"/>
    <w:rsid w:val="00E01F7A"/>
    <w:rsid w:val="00E0271B"/>
    <w:rsid w:val="00E12A2A"/>
    <w:rsid w:val="00E20878"/>
    <w:rsid w:val="00E70F93"/>
    <w:rsid w:val="00EA3629"/>
    <w:rsid w:val="00F01D11"/>
    <w:rsid w:val="00F254DA"/>
    <w:rsid w:val="00F330F6"/>
    <w:rsid w:val="00FC3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colormenu v:ext="edit" strokecolor="maroon"/>
    </o:shapedefaults>
    <o:shapelayout v:ext="edit">
      <o:idmap v:ext="edit" data="1"/>
    </o:shapelayout>
  </w:shapeDefaults>
  <w:decimalSymbol w:val="."/>
  <w:listSeparator w:val=","/>
  <w14:docId w14:val="15F3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6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A12"/>
    <w:pPr>
      <w:widowControl/>
      <w:tabs>
        <w:tab w:val="center" w:pos="4252"/>
        <w:tab w:val="right" w:pos="8504"/>
      </w:tabs>
      <w:snapToGrid w:val="0"/>
      <w:jc w:val="left"/>
    </w:pPr>
    <w:rPr>
      <w:rFonts w:ascii="Times New Roman" w:eastAsia="ＭＳ 明朝" w:hAnsi="Times New Roman" w:cs="Times New Roman"/>
      <w:kern w:val="0"/>
      <w:sz w:val="24"/>
      <w:szCs w:val="24"/>
      <w:lang w:eastAsia="en-US"/>
    </w:rPr>
  </w:style>
  <w:style w:type="character" w:customStyle="1" w:styleId="a4">
    <w:name w:val="ヘッダー (文字)"/>
    <w:basedOn w:val="a0"/>
    <w:link w:val="a3"/>
    <w:uiPriority w:val="99"/>
    <w:rsid w:val="00472A12"/>
    <w:rPr>
      <w:rFonts w:ascii="Times New Roman" w:eastAsia="ＭＳ 明朝" w:hAnsi="Times New Roman" w:cs="Times New Roman"/>
      <w:kern w:val="0"/>
      <w:sz w:val="24"/>
      <w:szCs w:val="24"/>
      <w:lang w:eastAsia="en-US"/>
    </w:rPr>
  </w:style>
  <w:style w:type="paragraph" w:styleId="a5">
    <w:name w:val="List Paragraph"/>
    <w:basedOn w:val="a"/>
    <w:uiPriority w:val="34"/>
    <w:qFormat/>
    <w:rsid w:val="005D5C2C"/>
    <w:pPr>
      <w:ind w:left="720"/>
      <w:contextualSpacing/>
    </w:pPr>
  </w:style>
  <w:style w:type="table" w:styleId="a6">
    <w:name w:val="Table Grid"/>
    <w:basedOn w:val="a1"/>
    <w:uiPriority w:val="59"/>
    <w:rsid w:val="00F01D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semiHidden/>
    <w:unhideWhenUsed/>
    <w:rsid w:val="00AD2953"/>
    <w:pPr>
      <w:tabs>
        <w:tab w:val="center" w:pos="4680"/>
        <w:tab w:val="right" w:pos="9360"/>
      </w:tabs>
    </w:pPr>
  </w:style>
  <w:style w:type="character" w:customStyle="1" w:styleId="a8">
    <w:name w:val="フッター (文字)"/>
    <w:basedOn w:val="a0"/>
    <w:link w:val="a7"/>
    <w:uiPriority w:val="99"/>
    <w:semiHidden/>
    <w:rsid w:val="00AD2953"/>
  </w:style>
  <w:style w:type="paragraph" w:styleId="a9">
    <w:name w:val="Balloon Text"/>
    <w:basedOn w:val="a"/>
    <w:link w:val="aa"/>
    <w:uiPriority w:val="99"/>
    <w:semiHidden/>
    <w:unhideWhenUsed/>
    <w:rsid w:val="008616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1670"/>
    <w:rPr>
      <w:rFonts w:asciiTheme="majorHAnsi" w:eastAsiaTheme="majorEastAsia" w:hAnsiTheme="majorHAnsi" w:cstheme="majorBidi"/>
      <w:sz w:val="18"/>
      <w:szCs w:val="18"/>
    </w:rPr>
  </w:style>
  <w:style w:type="character" w:styleId="ab">
    <w:name w:val="Hyperlink"/>
    <w:basedOn w:val="a0"/>
    <w:uiPriority w:val="99"/>
    <w:unhideWhenUsed/>
    <w:rsid w:val="00CE188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A12"/>
    <w:pPr>
      <w:widowControl/>
      <w:tabs>
        <w:tab w:val="center" w:pos="4252"/>
        <w:tab w:val="right" w:pos="8504"/>
      </w:tabs>
      <w:snapToGrid w:val="0"/>
      <w:jc w:val="left"/>
    </w:pPr>
    <w:rPr>
      <w:rFonts w:ascii="Times New Roman" w:eastAsia="ＭＳ 明朝" w:hAnsi="Times New Roman" w:cs="Times New Roman"/>
      <w:kern w:val="0"/>
      <w:sz w:val="24"/>
      <w:szCs w:val="24"/>
      <w:lang w:eastAsia="en-US"/>
    </w:rPr>
  </w:style>
  <w:style w:type="character" w:customStyle="1" w:styleId="a4">
    <w:name w:val="ヘッダー (文字)"/>
    <w:basedOn w:val="a0"/>
    <w:link w:val="a3"/>
    <w:uiPriority w:val="99"/>
    <w:rsid w:val="00472A12"/>
    <w:rPr>
      <w:rFonts w:ascii="Times New Roman" w:eastAsia="ＭＳ 明朝"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EC103-5FFD-7D44-9DE8-1629FA10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10</Pages>
  <Words>381</Words>
  <Characters>2175</Characters>
  <Application>Microsoft Macintosh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Furukubo</dc:creator>
  <cp:lastModifiedBy>Furukubo Mayu</cp:lastModifiedBy>
  <cp:revision>52</cp:revision>
  <dcterms:created xsi:type="dcterms:W3CDTF">2013-11-08T11:24:00Z</dcterms:created>
  <dcterms:modified xsi:type="dcterms:W3CDTF">2014-01-07T09:51:00Z</dcterms:modified>
</cp:coreProperties>
</file>