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3" w:rsidRDefault="008032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2400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8" w:rsidRDefault="00803238">
                            <w:r>
                              <w:t xml:space="preserve">             </w:t>
                            </w:r>
                            <w:proofErr w:type="spellStart"/>
                            <w:r>
                              <w:t>Webnote</w:t>
                            </w:r>
                            <w:proofErr w:type="spellEnd"/>
                            <w:r>
                              <w:t xml:space="preserve"> 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26.9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w8c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mn5I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" filled="f" stroked="f">
                <v:textbox>
                  <w:txbxContent>
                    <w:p w:rsidR="00803238" w:rsidRDefault="00803238">
                      <w:r>
                        <w:t xml:space="preserve">             </w:t>
                      </w:r>
                      <w:proofErr w:type="spellStart"/>
                      <w:r>
                        <w:t>Webnote</w:t>
                      </w:r>
                      <w:proofErr w:type="spellEnd"/>
                      <w:r>
                        <w:t xml:space="preserve"> 345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238" w:rsidRDefault="00803238"/>
    <w:p w:rsidR="00803238" w:rsidRDefault="00803238"/>
    <w:tbl>
      <w:tblPr>
        <w:tblW w:w="101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0"/>
        <w:gridCol w:w="360"/>
        <w:gridCol w:w="1669"/>
        <w:gridCol w:w="2487"/>
        <w:gridCol w:w="1128"/>
        <w:gridCol w:w="939"/>
        <w:gridCol w:w="1087"/>
        <w:gridCol w:w="580"/>
        <w:gridCol w:w="532"/>
      </w:tblGrid>
      <w:tr w:rsidR="00803238" w:rsidRPr="009349CC" w:rsidTr="00803238">
        <w:trPr>
          <w:trHeight w:val="2"/>
        </w:trPr>
        <w:tc>
          <w:tcPr>
            <w:tcW w:w="977" w:type="dxa"/>
          </w:tcPr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60" w:type="dxa"/>
          </w:tcPr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60" w:type="dxa"/>
          </w:tcPr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69" w:type="dxa"/>
          </w:tcPr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</w:tcPr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sz w:val="28"/>
                <w:szCs w:val="28"/>
                <w:highlight w:val="lightGray"/>
              </w:rPr>
            </w:pPr>
          </w:p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sz w:val="28"/>
                <w:szCs w:val="28"/>
                <w:highlight w:val="lightGray"/>
              </w:rPr>
            </w:pPr>
          </w:p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sz w:val="28"/>
                <w:szCs w:val="28"/>
                <w:highlight w:val="lightGray"/>
              </w:rPr>
            </w:pPr>
          </w:p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sz w:val="28"/>
                <w:szCs w:val="28"/>
                <w:highlight w:val="lightGray"/>
              </w:rPr>
            </w:pPr>
            <w:r w:rsidRPr="00803238">
              <w:rPr>
                <w:rFonts w:ascii="MyriadPro-Bold" w:hAnsi="MyriadPro-Bold" w:cs="MyriadPro-Bold"/>
                <w:b/>
                <w:bCs/>
                <w:sz w:val="28"/>
                <w:szCs w:val="28"/>
                <w:highlight w:val="lightGray"/>
              </w:rPr>
              <w:t>3.4 Economic integration</w:t>
            </w:r>
          </w:p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sz w:val="28"/>
                <w:szCs w:val="28"/>
                <w:highlight w:val="lightGray"/>
              </w:rPr>
            </w:pPr>
          </w:p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803238">
              <w:rPr>
                <w:rFonts w:ascii="MyriadPro-Bold" w:hAnsi="MyriadPro-Bold" w:cs="MyriadPro-Bold"/>
                <w:b/>
                <w:bCs/>
                <w:color w:val="FF0000"/>
                <w:sz w:val="28"/>
                <w:szCs w:val="28"/>
                <w:highlight w:val="lightGray"/>
              </w:rPr>
              <w:t>Big Question:</w:t>
            </w:r>
          </w:p>
          <w:p w:rsidR="00803238" w:rsidRPr="00803238" w:rsidRDefault="00803238" w:rsidP="001078D8">
            <w:pPr>
              <w:rPr>
                <w:rFonts w:ascii="MyriadPro-Bold" w:hAnsi="MyriadPro-Bold" w:cs="MyriadPro-Bold"/>
                <w:b/>
                <w:bCs/>
                <w:color w:val="FF0000"/>
                <w:sz w:val="28"/>
                <w:szCs w:val="28"/>
                <w:highlight w:val="lightGray"/>
              </w:rPr>
            </w:pPr>
          </w:p>
          <w:p w:rsidR="00803238" w:rsidRPr="00803238" w:rsidRDefault="00803238" w:rsidP="001078D8">
            <w:pPr>
              <w:pStyle w:val="ListParagraph"/>
              <w:ind w:left="400"/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</w:pPr>
            <w:r w:rsidRPr="00803238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1. Is economic </w:t>
            </w:r>
            <w:proofErr w:type="gramStart"/>
            <w:r w:rsidRPr="00803238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integration  desirable</w:t>
            </w:r>
            <w:proofErr w:type="gramEnd"/>
            <w:r w:rsidRPr="00803238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?</w:t>
            </w:r>
          </w:p>
        </w:tc>
        <w:tc>
          <w:tcPr>
            <w:tcW w:w="1128" w:type="dxa"/>
          </w:tcPr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39" w:type="dxa"/>
          </w:tcPr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bookmarkStart w:id="0" w:name="_GoBack"/>
            <w:bookmarkEnd w:id="0"/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803238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Example</w:t>
            </w:r>
          </w:p>
        </w:tc>
        <w:tc>
          <w:tcPr>
            <w:tcW w:w="1087" w:type="dxa"/>
          </w:tcPr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</w:p>
          <w:p w:rsidR="00803238" w:rsidRPr="00803238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u w:val="single"/>
              </w:rPr>
            </w:pPr>
            <w:r w:rsidRPr="00803238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u w:val="single"/>
              </w:rPr>
              <w:t>U-tube</w:t>
            </w:r>
          </w:p>
        </w:tc>
        <w:tc>
          <w:tcPr>
            <w:tcW w:w="580" w:type="dxa"/>
          </w:tcPr>
          <w:p w:rsidR="00803238" w:rsidRPr="00803238" w:rsidRDefault="00803238" w:rsidP="00107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803238" w:rsidRPr="00803238" w:rsidRDefault="00803238" w:rsidP="001078D8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</w:tr>
      <w:tr w:rsidR="00803238" w:rsidRPr="009349CC" w:rsidTr="001078D8">
        <w:trPr>
          <w:trHeight w:val="2"/>
        </w:trPr>
        <w:tc>
          <w:tcPr>
            <w:tcW w:w="10119" w:type="dxa"/>
            <w:gridSpan w:val="10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</w:rPr>
              <w:t>Forms of economic integration</w:t>
            </w:r>
          </w:p>
        </w:tc>
      </w:tr>
      <w:tr w:rsidR="00803238" w:rsidRPr="009349CC" w:rsidTr="001078D8">
        <w:trPr>
          <w:trHeight w:val="2"/>
        </w:trPr>
        <w:tc>
          <w:tcPr>
            <w:tcW w:w="977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157</w:t>
            </w: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Preferential trade</w:t>
            </w: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agreements</w:t>
            </w:r>
            <w:proofErr w:type="gramEnd"/>
          </w:p>
        </w:tc>
        <w:tc>
          <w:tcPr>
            <w:tcW w:w="2487" w:type="dxa"/>
          </w:tcPr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Distinguish between bilateral and multilateral (WTO) trade agreements.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that preferential trade agreements give preferential access to certain products from certain countries by reducing or eliminating tariffs,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or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by other agreements</w:t>
            </w: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relating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to trade.</w:t>
            </w:r>
          </w:p>
        </w:tc>
        <w:tc>
          <w:tcPr>
            <w:tcW w:w="1128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238" w:rsidRPr="009349CC" w:rsidTr="001078D8">
        <w:trPr>
          <w:trHeight w:val="2"/>
        </w:trPr>
        <w:tc>
          <w:tcPr>
            <w:tcW w:w="977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hl</w:t>
            </w:r>
            <w:proofErr w:type="gramEnd"/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sl</w:t>
            </w:r>
            <w:proofErr w:type="spellEnd"/>
            <w:proofErr w:type="gramEnd"/>
          </w:p>
        </w:tc>
        <w:tc>
          <w:tcPr>
            <w:tcW w:w="1669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Must Know</w:t>
            </w:r>
          </w:p>
        </w:tc>
        <w:tc>
          <w:tcPr>
            <w:tcW w:w="2487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 know very well! Here are the details of what you need to know.</w:t>
            </w:r>
          </w:p>
        </w:tc>
        <w:tc>
          <w:tcPr>
            <w:tcW w:w="1128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39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532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3238" w:rsidRPr="009349CC" w:rsidTr="001078D8">
        <w:trPr>
          <w:trHeight w:val="2"/>
        </w:trPr>
        <w:tc>
          <w:tcPr>
            <w:tcW w:w="977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158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Trading blocs</w:t>
            </w:r>
          </w:p>
        </w:tc>
        <w:tc>
          <w:tcPr>
            <w:tcW w:w="2487" w:type="dxa"/>
          </w:tcPr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Distinguish between a free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trade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area, a customs union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 common market.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that economic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integration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will increase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competition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among producers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within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trading bloc.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Compare and contrast the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different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types of trading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blocs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</w:tc>
        <w:tc>
          <w:tcPr>
            <w:tcW w:w="1128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238" w:rsidRPr="009349CC" w:rsidTr="001078D8">
        <w:trPr>
          <w:trHeight w:val="2"/>
        </w:trPr>
        <w:tc>
          <w:tcPr>
            <w:tcW w:w="977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159</w:t>
            </w: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HL </w:t>
            </w:r>
            <w:r w:rsidRPr="009349CC">
              <w:rPr>
                <w:rFonts w:ascii="Arial" w:hAnsi="Arial" w:cs="Arial"/>
                <w:b/>
                <w:color w:val="FF0000"/>
              </w:rPr>
              <w:t>Only</w:t>
            </w: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803238" w:rsidRPr="009349CC" w:rsidRDefault="00803238" w:rsidP="001078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Trading blocs</w:t>
            </w:r>
          </w:p>
        </w:tc>
        <w:tc>
          <w:tcPr>
            <w:tcW w:w="2487" w:type="dxa"/>
          </w:tcPr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the concepts of trade creation and trade diversion in a customs union.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that different forms of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economic integration allow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member countries to gain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from economies of scale.</w:t>
            </w:r>
          </w:p>
        </w:tc>
        <w:tc>
          <w:tcPr>
            <w:tcW w:w="1128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238" w:rsidRPr="009349CC" w:rsidTr="001078D8">
        <w:trPr>
          <w:trHeight w:val="2"/>
        </w:trPr>
        <w:tc>
          <w:tcPr>
            <w:tcW w:w="977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160</w:t>
            </w: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Monetary union</w:t>
            </w:r>
          </w:p>
        </w:tc>
        <w:tc>
          <w:tcPr>
            <w:tcW w:w="2487" w:type="dxa"/>
          </w:tcPr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that a monetary union is a common market with a common currency and a common central bank.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Discuss the possible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advantages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disadvantages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of a monetary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union for its members.</w:t>
            </w:r>
          </w:p>
        </w:tc>
        <w:tc>
          <w:tcPr>
            <w:tcW w:w="1128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803238" w:rsidRPr="00311FF4" w:rsidRDefault="00803238" w:rsidP="001078D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532" w:type="dxa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238" w:rsidRPr="009349CC" w:rsidTr="001078D8">
        <w:trPr>
          <w:trHeight w:val="2"/>
        </w:trPr>
        <w:tc>
          <w:tcPr>
            <w:tcW w:w="10119" w:type="dxa"/>
            <w:gridSpan w:val="10"/>
          </w:tcPr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TOK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/>
                <w:sz w:val="19"/>
                <w:szCs w:val="19"/>
              </w:rPr>
            </w:pPr>
            <w:r w:rsidRPr="009349CC">
              <w:rPr>
                <w:rFonts w:ascii="MyriadPro-Bold" w:hAnsi="MyriadPro-Bold" w:cs="MyriadPro-Bold"/>
                <w:b/>
                <w:bCs/>
                <w:color w:val="808080"/>
                <w:sz w:val="19"/>
                <w:szCs w:val="19"/>
              </w:rPr>
              <w:t>Theory of knowledge: potential connections</w:t>
            </w:r>
          </w:p>
          <w:p w:rsidR="00803238" w:rsidRPr="009349CC" w:rsidRDefault="00803238" w:rsidP="001078D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What criteria can be used to assess the benefits and the costs of increased economic integration?</w:t>
            </w:r>
          </w:p>
          <w:p w:rsidR="00803238" w:rsidRPr="009349CC" w:rsidRDefault="00803238" w:rsidP="001078D8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Might increased economic integration ever be considered undesirable?</w:t>
            </w:r>
          </w:p>
        </w:tc>
      </w:tr>
    </w:tbl>
    <w:p w:rsidR="00803238" w:rsidRDefault="00803238"/>
    <w:sectPr w:rsidR="00803238" w:rsidSect="002D4B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8"/>
    <w:rsid w:val="002D4B93"/>
    <w:rsid w:val="008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C6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Macintosh Word</Application>
  <DocSecurity>0</DocSecurity>
  <Lines>11</Lines>
  <Paragraphs>3</Paragraphs>
  <ScaleCrop>false</ScaleCrop>
  <Company>isd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1</cp:revision>
  <dcterms:created xsi:type="dcterms:W3CDTF">2016-02-24T14:12:00Z</dcterms:created>
  <dcterms:modified xsi:type="dcterms:W3CDTF">2016-02-24T14:15:00Z</dcterms:modified>
</cp:coreProperties>
</file>